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ADB3B" w14:textId="77777777" w:rsidR="00B95856" w:rsidRDefault="00B95856" w:rsidP="00B95856">
      <w:pPr>
        <w:jc w:val="center"/>
        <w:rPr>
          <w:rFonts w:ascii="ＭＳ 明朝" w:eastAsia="ＭＳ 明朝" w:hAnsi="ＭＳ 明朝"/>
          <w:sz w:val="32"/>
          <w:szCs w:val="32"/>
        </w:rPr>
      </w:pPr>
    </w:p>
    <w:p w14:paraId="403D80DF" w14:textId="2B9A19B3" w:rsidR="0074289D" w:rsidRPr="00CE3DAC" w:rsidRDefault="0074289D" w:rsidP="00B95856">
      <w:pPr>
        <w:jc w:val="center"/>
        <w:rPr>
          <w:rFonts w:ascii="ＭＳ 明朝" w:eastAsia="ＭＳ 明朝" w:hAnsi="ＭＳ 明朝"/>
          <w:sz w:val="32"/>
          <w:szCs w:val="32"/>
        </w:rPr>
      </w:pPr>
      <w:r>
        <w:rPr>
          <w:rFonts w:ascii="ＭＳ 明朝" w:eastAsia="ＭＳ 明朝" w:hAnsi="ＭＳ 明朝" w:hint="eastAsia"/>
          <w:sz w:val="32"/>
          <w:szCs w:val="32"/>
        </w:rPr>
        <w:t>町会</w:t>
      </w:r>
      <w:r w:rsidRPr="00CE3DAC">
        <w:rPr>
          <w:rFonts w:ascii="ＭＳ 明朝" w:eastAsia="ＭＳ 明朝" w:hAnsi="ＭＳ 明朝" w:hint="eastAsia"/>
          <w:sz w:val="32"/>
          <w:szCs w:val="32"/>
        </w:rPr>
        <w:t>合併合意書</w:t>
      </w:r>
      <w:r w:rsidR="003F7556">
        <w:rPr>
          <w:rFonts w:ascii="ＭＳ 明朝" w:eastAsia="ＭＳ 明朝" w:hAnsi="ＭＳ 明朝" w:hint="eastAsia"/>
          <w:sz w:val="32"/>
          <w:szCs w:val="32"/>
        </w:rPr>
        <w:t>（例）</w:t>
      </w:r>
    </w:p>
    <w:p w14:paraId="1285C0E2" w14:textId="77777777" w:rsidR="0074289D" w:rsidRPr="00CE3DAC" w:rsidRDefault="0074289D" w:rsidP="0074289D">
      <w:pPr>
        <w:rPr>
          <w:rFonts w:ascii="ＭＳ 明朝" w:eastAsia="ＭＳ 明朝" w:hAnsi="ＭＳ 明朝"/>
          <w:sz w:val="24"/>
          <w:szCs w:val="24"/>
        </w:rPr>
      </w:pPr>
    </w:p>
    <w:p w14:paraId="304557B9" w14:textId="77777777" w:rsidR="0074289D" w:rsidRDefault="0074289D" w:rsidP="0074289D">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Pr="00CE3DAC">
        <w:rPr>
          <w:rFonts w:ascii="ＭＳ 明朝" w:eastAsia="ＭＳ 明朝" w:hAnsi="ＭＳ 明朝" w:hint="eastAsia"/>
          <w:sz w:val="24"/>
          <w:szCs w:val="24"/>
        </w:rPr>
        <w:t>町会（以下「甲」という</w:t>
      </w:r>
      <w:r>
        <w:rPr>
          <w:rFonts w:ascii="ＭＳ 明朝" w:eastAsia="ＭＳ 明朝" w:hAnsi="ＭＳ 明朝" w:hint="eastAsia"/>
          <w:sz w:val="24"/>
          <w:szCs w:val="24"/>
        </w:rPr>
        <w:t>。</w:t>
      </w:r>
      <w:r w:rsidRPr="00CE3DAC">
        <w:rPr>
          <w:rFonts w:ascii="ＭＳ 明朝" w:eastAsia="ＭＳ 明朝" w:hAnsi="ＭＳ 明朝" w:hint="eastAsia"/>
          <w:sz w:val="24"/>
          <w:szCs w:val="24"/>
        </w:rPr>
        <w:t>）と</w:t>
      </w:r>
      <w:r>
        <w:rPr>
          <w:rFonts w:ascii="ＭＳ 明朝" w:eastAsia="ＭＳ 明朝" w:hAnsi="ＭＳ 明朝" w:hint="eastAsia"/>
          <w:sz w:val="24"/>
          <w:szCs w:val="24"/>
        </w:rPr>
        <w:t>◯◯</w:t>
      </w:r>
      <w:r w:rsidRPr="00CE3DAC">
        <w:rPr>
          <w:rFonts w:ascii="ＭＳ 明朝" w:eastAsia="ＭＳ 明朝" w:hAnsi="ＭＳ 明朝" w:hint="eastAsia"/>
          <w:sz w:val="24"/>
          <w:szCs w:val="24"/>
        </w:rPr>
        <w:t>町会（以下「乙」という</w:t>
      </w:r>
      <w:r>
        <w:rPr>
          <w:rFonts w:ascii="ＭＳ 明朝" w:eastAsia="ＭＳ 明朝" w:hAnsi="ＭＳ 明朝" w:hint="eastAsia"/>
          <w:sz w:val="24"/>
          <w:szCs w:val="24"/>
        </w:rPr>
        <w:t>。</w:t>
      </w:r>
      <w:r w:rsidRPr="00CE3DAC">
        <w:rPr>
          <w:rFonts w:ascii="ＭＳ 明朝" w:eastAsia="ＭＳ 明朝" w:hAnsi="ＭＳ 明朝" w:hint="eastAsia"/>
          <w:sz w:val="24"/>
          <w:szCs w:val="24"/>
        </w:rPr>
        <w:t>）は，</w:t>
      </w:r>
      <w:r>
        <w:rPr>
          <w:rFonts w:ascii="ＭＳ 明朝" w:eastAsia="ＭＳ 明朝" w:hAnsi="ＭＳ 明朝" w:hint="eastAsia"/>
          <w:sz w:val="24"/>
          <w:szCs w:val="24"/>
        </w:rPr>
        <w:t>甲と乙の</w:t>
      </w:r>
      <w:r w:rsidRPr="00CE3DAC">
        <w:rPr>
          <w:rFonts w:ascii="ＭＳ 明朝" w:eastAsia="ＭＳ 明朝" w:hAnsi="ＭＳ 明朝" w:hint="eastAsia"/>
          <w:sz w:val="24"/>
          <w:szCs w:val="24"/>
        </w:rPr>
        <w:t>町会合併（以下「本件</w:t>
      </w:r>
      <w:r>
        <w:rPr>
          <w:rFonts w:ascii="ＭＳ 明朝" w:eastAsia="ＭＳ 明朝" w:hAnsi="ＭＳ 明朝" w:hint="eastAsia"/>
          <w:sz w:val="24"/>
          <w:szCs w:val="24"/>
        </w:rPr>
        <w:t>合併</w:t>
      </w:r>
      <w:r w:rsidRPr="00CE3DAC">
        <w:rPr>
          <w:rFonts w:ascii="ＭＳ 明朝" w:eastAsia="ＭＳ 明朝" w:hAnsi="ＭＳ 明朝" w:hint="eastAsia"/>
          <w:sz w:val="24"/>
          <w:szCs w:val="24"/>
        </w:rPr>
        <w:t>」という。）について，</w:t>
      </w:r>
      <w:r>
        <w:rPr>
          <w:rFonts w:ascii="ＭＳ 明朝" w:eastAsia="ＭＳ 明朝" w:hAnsi="ＭＳ 明朝" w:hint="eastAsia"/>
          <w:sz w:val="24"/>
          <w:szCs w:val="24"/>
        </w:rPr>
        <w:t>本件合併協議をもって，お互い</w:t>
      </w:r>
      <w:r w:rsidRPr="00CE3DAC">
        <w:rPr>
          <w:rFonts w:ascii="ＭＳ 明朝" w:eastAsia="ＭＳ 明朝" w:hAnsi="ＭＳ 明朝" w:hint="eastAsia"/>
          <w:sz w:val="24"/>
          <w:szCs w:val="24"/>
        </w:rPr>
        <w:t>の</w:t>
      </w:r>
      <w:r>
        <w:rPr>
          <w:rFonts w:ascii="ＭＳ 明朝" w:eastAsia="ＭＳ 明朝" w:hAnsi="ＭＳ 明朝" w:hint="eastAsia"/>
          <w:sz w:val="24"/>
          <w:szCs w:val="24"/>
        </w:rPr>
        <w:t>認識を確認し，円満に合併するため</w:t>
      </w:r>
      <w:r w:rsidRPr="00CE3DAC">
        <w:rPr>
          <w:rFonts w:ascii="ＭＳ 明朝" w:eastAsia="ＭＳ 明朝" w:hAnsi="ＭＳ 明朝" w:hint="eastAsia"/>
          <w:sz w:val="24"/>
          <w:szCs w:val="24"/>
        </w:rPr>
        <w:t>，以下のとおり合意</w:t>
      </w:r>
      <w:r>
        <w:rPr>
          <w:rFonts w:ascii="ＭＳ 明朝" w:eastAsia="ＭＳ 明朝" w:hAnsi="ＭＳ 明朝" w:hint="eastAsia"/>
          <w:sz w:val="24"/>
          <w:szCs w:val="24"/>
        </w:rPr>
        <w:t>する</w:t>
      </w:r>
      <w:r w:rsidRPr="00CE3DAC">
        <w:rPr>
          <w:rFonts w:ascii="ＭＳ 明朝" w:eastAsia="ＭＳ 明朝" w:hAnsi="ＭＳ 明朝" w:hint="eastAsia"/>
          <w:sz w:val="24"/>
          <w:szCs w:val="24"/>
        </w:rPr>
        <w:t>。</w:t>
      </w:r>
    </w:p>
    <w:p w14:paraId="6F4321D5" w14:textId="77777777" w:rsidR="0074289D" w:rsidRPr="00DF339F" w:rsidRDefault="0074289D" w:rsidP="0074289D">
      <w:pPr>
        <w:ind w:firstLineChars="100" w:firstLine="240"/>
        <w:rPr>
          <w:rFonts w:ascii="ＭＳ 明朝" w:eastAsia="ＭＳ 明朝" w:hAnsi="ＭＳ 明朝"/>
          <w:sz w:val="24"/>
          <w:szCs w:val="24"/>
        </w:rPr>
      </w:pPr>
    </w:p>
    <w:p w14:paraId="7D75C91C" w14:textId="77777777" w:rsidR="0074289D" w:rsidRPr="00377C0B" w:rsidRDefault="0074289D" w:rsidP="0074289D">
      <w:pPr>
        <w:ind w:firstLineChars="100" w:firstLine="240"/>
        <w:rPr>
          <w:rFonts w:ascii="ＭＳ 明朝" w:eastAsia="ＭＳ 明朝" w:hAnsi="ＭＳ 明朝"/>
          <w:sz w:val="24"/>
          <w:szCs w:val="24"/>
        </w:rPr>
      </w:pPr>
      <w:r>
        <w:rPr>
          <w:rFonts w:ascii="ＭＳ 明朝" w:eastAsia="ＭＳ 明朝" w:hAnsi="ＭＳ 明朝" w:hint="eastAsia"/>
          <w:sz w:val="24"/>
          <w:szCs w:val="24"/>
        </w:rPr>
        <w:t>（趣旨）</w:t>
      </w:r>
    </w:p>
    <w:p w14:paraId="2AB12432" w14:textId="77777777" w:rsidR="0074289D" w:rsidRPr="00242F7E" w:rsidRDefault="0074289D" w:rsidP="0074289D">
      <w:pPr>
        <w:ind w:leftChars="114" w:left="489" w:hangingChars="104" w:hanging="250"/>
        <w:rPr>
          <w:rFonts w:ascii="ＭＳ 明朝" w:eastAsia="ＭＳ 明朝"/>
          <w:sz w:val="24"/>
          <w:szCs w:val="24"/>
        </w:rPr>
      </w:pPr>
      <w:r>
        <w:rPr>
          <w:rFonts w:ascii="ＭＳ 明朝" w:eastAsia="ＭＳ 明朝" w:hAnsi="ＭＳ 明朝" w:hint="eastAsia"/>
          <w:sz w:val="24"/>
          <w:szCs w:val="24"/>
        </w:rPr>
        <w:t xml:space="preserve">第１条　</w:t>
      </w:r>
      <w:r w:rsidRPr="00242F7E">
        <w:rPr>
          <w:rFonts w:ascii="ＭＳ 明朝" w:eastAsia="ＭＳ 明朝" w:hint="eastAsia"/>
          <w:sz w:val="24"/>
          <w:szCs w:val="24"/>
        </w:rPr>
        <w:t>町会は，地域住民にとって重要な活動を行っており，その存在は必要不可欠なものである一方，加入数が減少しているほか，高齢化が進み役員のなり手や活動の担い手が不足している状況にあり，</w:t>
      </w:r>
      <w:r>
        <w:rPr>
          <w:rFonts w:ascii="ＭＳ 明朝" w:eastAsia="ＭＳ 明朝" w:hint="eastAsia"/>
          <w:sz w:val="24"/>
          <w:szCs w:val="24"/>
        </w:rPr>
        <w:t>従来の</w:t>
      </w:r>
      <w:r w:rsidRPr="00242F7E">
        <w:rPr>
          <w:rFonts w:ascii="ＭＳ 明朝" w:eastAsia="ＭＳ 明朝" w:hint="eastAsia"/>
          <w:sz w:val="24"/>
          <w:szCs w:val="24"/>
        </w:rPr>
        <w:t>体制を維持していくことが困難となっている</w:t>
      </w:r>
      <w:r>
        <w:rPr>
          <w:rFonts w:ascii="ＭＳ 明朝" w:eastAsia="ＭＳ 明朝" w:hint="eastAsia"/>
          <w:sz w:val="24"/>
          <w:szCs w:val="24"/>
        </w:rPr>
        <w:t>。本件</w:t>
      </w:r>
      <w:r w:rsidRPr="00242F7E">
        <w:rPr>
          <w:rFonts w:ascii="ＭＳ 明朝" w:eastAsia="ＭＳ 明朝" w:hint="eastAsia"/>
          <w:sz w:val="24"/>
          <w:szCs w:val="24"/>
        </w:rPr>
        <w:t>合併は，新たな体制を構築すること</w:t>
      </w:r>
      <w:r>
        <w:rPr>
          <w:rFonts w:ascii="ＭＳ 明朝" w:eastAsia="ＭＳ 明朝" w:hint="eastAsia"/>
          <w:sz w:val="24"/>
          <w:szCs w:val="24"/>
        </w:rPr>
        <w:t>で</w:t>
      </w:r>
      <w:r w:rsidRPr="00242F7E">
        <w:rPr>
          <w:rFonts w:ascii="ＭＳ 明朝" w:eastAsia="ＭＳ 明朝" w:hint="eastAsia"/>
          <w:sz w:val="24"/>
          <w:szCs w:val="24"/>
        </w:rPr>
        <w:t>活動におけるスケールメリット</w:t>
      </w:r>
      <w:r>
        <w:rPr>
          <w:rFonts w:ascii="ＭＳ 明朝" w:eastAsia="ＭＳ 明朝" w:hint="eastAsia"/>
          <w:sz w:val="24"/>
          <w:szCs w:val="24"/>
        </w:rPr>
        <w:t>や課題解決の一助となる</w:t>
      </w:r>
      <w:r w:rsidRPr="00242F7E">
        <w:rPr>
          <w:rFonts w:ascii="ＭＳ 明朝" w:eastAsia="ＭＳ 明朝" w:hint="eastAsia"/>
          <w:sz w:val="24"/>
          <w:szCs w:val="24"/>
        </w:rPr>
        <w:t>ほか，</w:t>
      </w:r>
      <w:r>
        <w:rPr>
          <w:rFonts w:ascii="ＭＳ 明朝" w:eastAsia="ＭＳ 明朝" w:hint="eastAsia"/>
          <w:sz w:val="24"/>
          <w:szCs w:val="24"/>
        </w:rPr>
        <w:t>本件合併を機に，</w:t>
      </w:r>
      <w:r w:rsidRPr="00242F7E">
        <w:rPr>
          <w:rFonts w:ascii="ＭＳ 明朝" w:eastAsia="ＭＳ 明朝" w:hint="eastAsia"/>
          <w:sz w:val="24"/>
          <w:szCs w:val="24"/>
        </w:rPr>
        <w:t>地域住民に</w:t>
      </w:r>
      <w:r>
        <w:rPr>
          <w:rFonts w:ascii="ＭＳ 明朝" w:eastAsia="ＭＳ 明朝" w:hint="eastAsia"/>
          <w:sz w:val="24"/>
          <w:szCs w:val="24"/>
        </w:rPr>
        <w:t>対する</w:t>
      </w:r>
      <w:r w:rsidRPr="00242F7E">
        <w:rPr>
          <w:rFonts w:ascii="ＭＳ 明朝" w:eastAsia="ＭＳ 明朝" w:hint="eastAsia"/>
          <w:sz w:val="24"/>
          <w:szCs w:val="24"/>
        </w:rPr>
        <w:t>町会活動への理解を促進することで担い手確保</w:t>
      </w:r>
      <w:r>
        <w:rPr>
          <w:rFonts w:ascii="ＭＳ 明朝" w:eastAsia="ＭＳ 明朝" w:hint="eastAsia"/>
          <w:sz w:val="24"/>
          <w:szCs w:val="24"/>
        </w:rPr>
        <w:t>を図るなど</w:t>
      </w:r>
      <w:r w:rsidRPr="00242F7E">
        <w:rPr>
          <w:rFonts w:ascii="ＭＳ 明朝" w:eastAsia="ＭＳ 明朝" w:hint="eastAsia"/>
          <w:sz w:val="24"/>
          <w:szCs w:val="24"/>
        </w:rPr>
        <w:t>，持続可能な運営</w:t>
      </w:r>
      <w:r>
        <w:rPr>
          <w:rFonts w:ascii="ＭＳ 明朝" w:eastAsia="ＭＳ 明朝" w:hint="eastAsia"/>
          <w:sz w:val="24"/>
          <w:szCs w:val="24"/>
        </w:rPr>
        <w:t>体制</w:t>
      </w:r>
      <w:r w:rsidRPr="00242F7E">
        <w:rPr>
          <w:rFonts w:ascii="ＭＳ 明朝" w:eastAsia="ＭＳ 明朝" w:hint="eastAsia"/>
          <w:sz w:val="24"/>
          <w:szCs w:val="24"/>
        </w:rPr>
        <w:t>を構築する。</w:t>
      </w:r>
    </w:p>
    <w:p w14:paraId="68C650BA" w14:textId="77777777" w:rsidR="0074289D" w:rsidRDefault="0074289D" w:rsidP="0074289D">
      <w:pPr>
        <w:rPr>
          <w:rFonts w:ascii="ＭＳ 明朝" w:eastAsia="ＭＳ 明朝" w:hAnsi="ＭＳ 明朝"/>
          <w:sz w:val="24"/>
          <w:szCs w:val="24"/>
        </w:rPr>
      </w:pPr>
    </w:p>
    <w:p w14:paraId="1B13E31D" w14:textId="77777777" w:rsidR="0074289D" w:rsidRPr="00377C0B" w:rsidRDefault="0074289D" w:rsidP="0074289D">
      <w:pPr>
        <w:ind w:firstLineChars="100" w:firstLine="240"/>
        <w:rPr>
          <w:rFonts w:ascii="ＭＳ 明朝" w:eastAsia="ＭＳ 明朝" w:hAnsi="ＭＳ 明朝"/>
          <w:sz w:val="24"/>
          <w:szCs w:val="24"/>
        </w:rPr>
      </w:pPr>
      <w:r>
        <w:rPr>
          <w:rFonts w:ascii="ＭＳ 明朝" w:eastAsia="ＭＳ 明朝" w:hAnsi="ＭＳ 明朝" w:hint="eastAsia"/>
          <w:sz w:val="24"/>
          <w:szCs w:val="24"/>
        </w:rPr>
        <w:t>（合併方法）</w:t>
      </w:r>
    </w:p>
    <w:p w14:paraId="64FC8675" w14:textId="77777777" w:rsidR="0074289D" w:rsidRDefault="0074289D" w:rsidP="0074289D">
      <w:pPr>
        <w:ind w:firstLineChars="100" w:firstLine="240"/>
        <w:rPr>
          <w:rFonts w:ascii="ＭＳ 明朝" w:eastAsia="ＭＳ 明朝" w:hAnsi="ＭＳ 明朝"/>
          <w:sz w:val="24"/>
          <w:szCs w:val="24"/>
        </w:rPr>
      </w:pPr>
      <w:r>
        <w:rPr>
          <w:rFonts w:ascii="ＭＳ 明朝" w:eastAsia="ＭＳ 明朝" w:hAnsi="ＭＳ 明朝" w:hint="eastAsia"/>
          <w:sz w:val="24"/>
          <w:szCs w:val="24"/>
        </w:rPr>
        <w:t>第２条　甲および乙は合併し，甲は存続し，乙は解散する。</w:t>
      </w:r>
    </w:p>
    <w:p w14:paraId="46BF15D0" w14:textId="77777777" w:rsidR="0074289D" w:rsidRDefault="0074289D" w:rsidP="0074289D">
      <w:pPr>
        <w:ind w:firstLineChars="100" w:firstLine="240"/>
        <w:rPr>
          <w:rFonts w:ascii="ＭＳ 明朝" w:eastAsia="ＭＳ 明朝" w:hAnsi="ＭＳ 明朝"/>
          <w:sz w:val="24"/>
          <w:szCs w:val="24"/>
        </w:rPr>
      </w:pPr>
    </w:p>
    <w:p w14:paraId="2BB4A834" w14:textId="77777777" w:rsidR="0074289D" w:rsidRDefault="0074289D" w:rsidP="0074289D">
      <w:pPr>
        <w:ind w:firstLineChars="100" w:firstLine="240"/>
        <w:rPr>
          <w:rFonts w:ascii="ＭＳ 明朝" w:eastAsia="ＭＳ 明朝" w:hAnsi="ＭＳ 明朝"/>
          <w:sz w:val="24"/>
          <w:szCs w:val="24"/>
        </w:rPr>
      </w:pPr>
      <w:r>
        <w:rPr>
          <w:rFonts w:ascii="ＭＳ 明朝" w:eastAsia="ＭＳ 明朝" w:hAnsi="ＭＳ 明朝" w:hint="eastAsia"/>
          <w:sz w:val="24"/>
          <w:szCs w:val="24"/>
        </w:rPr>
        <w:t>（名称）</w:t>
      </w:r>
    </w:p>
    <w:p w14:paraId="4CA58BFC" w14:textId="77777777" w:rsidR="0074289D" w:rsidRDefault="0074289D" w:rsidP="0074289D">
      <w:pPr>
        <w:ind w:firstLineChars="100" w:firstLine="240"/>
        <w:rPr>
          <w:rFonts w:ascii="ＭＳ 明朝" w:eastAsia="ＭＳ 明朝" w:hAnsi="ＭＳ 明朝"/>
          <w:sz w:val="24"/>
          <w:szCs w:val="24"/>
        </w:rPr>
      </w:pPr>
      <w:r>
        <w:rPr>
          <w:rFonts w:ascii="ＭＳ 明朝" w:eastAsia="ＭＳ 明朝" w:hAnsi="ＭＳ 明朝" w:hint="eastAsia"/>
          <w:sz w:val="24"/>
          <w:szCs w:val="24"/>
        </w:rPr>
        <w:t>第３条　町会名は，◯◯町会とする。</w:t>
      </w:r>
    </w:p>
    <w:p w14:paraId="05F82C20" w14:textId="77777777" w:rsidR="0074289D" w:rsidRDefault="0074289D" w:rsidP="0074289D">
      <w:pPr>
        <w:ind w:firstLineChars="100" w:firstLine="240"/>
        <w:rPr>
          <w:rFonts w:ascii="ＭＳ 明朝" w:eastAsia="ＭＳ 明朝" w:hAnsi="ＭＳ 明朝"/>
          <w:sz w:val="24"/>
          <w:szCs w:val="24"/>
        </w:rPr>
      </w:pPr>
    </w:p>
    <w:p w14:paraId="1CC1787B" w14:textId="77777777" w:rsidR="0074289D" w:rsidRPr="00377C0B" w:rsidRDefault="0074289D" w:rsidP="0074289D">
      <w:pPr>
        <w:ind w:firstLineChars="100" w:firstLine="240"/>
        <w:rPr>
          <w:rFonts w:ascii="ＭＳ 明朝" w:eastAsia="ＭＳ 明朝" w:hAnsi="ＭＳ 明朝"/>
          <w:sz w:val="24"/>
          <w:szCs w:val="24"/>
        </w:rPr>
      </w:pPr>
      <w:r>
        <w:rPr>
          <w:rFonts w:ascii="ＭＳ 明朝" w:eastAsia="ＭＳ 明朝" w:hAnsi="ＭＳ 明朝" w:hint="eastAsia"/>
          <w:sz w:val="24"/>
          <w:szCs w:val="24"/>
        </w:rPr>
        <w:t>（合併日）</w:t>
      </w:r>
    </w:p>
    <w:p w14:paraId="4537CAA5" w14:textId="77777777" w:rsidR="0074289D" w:rsidRDefault="0074289D" w:rsidP="0074289D">
      <w:pPr>
        <w:ind w:firstLineChars="100" w:firstLine="240"/>
        <w:rPr>
          <w:rFonts w:ascii="ＭＳ 明朝" w:eastAsia="ＭＳ 明朝" w:hAnsi="ＭＳ 明朝"/>
          <w:sz w:val="24"/>
          <w:szCs w:val="24"/>
        </w:rPr>
      </w:pPr>
      <w:r>
        <w:rPr>
          <w:rFonts w:ascii="ＭＳ 明朝" w:eastAsia="ＭＳ 明朝" w:hAnsi="ＭＳ 明朝" w:hint="eastAsia"/>
          <w:sz w:val="24"/>
          <w:szCs w:val="24"/>
        </w:rPr>
        <w:t>第４条　本件合併日は，（元号）◯◯年◯◯月◯◯日を目途とする。</w:t>
      </w:r>
    </w:p>
    <w:p w14:paraId="0865EC1E" w14:textId="77777777" w:rsidR="0074289D" w:rsidRPr="002F2C18" w:rsidRDefault="0074289D" w:rsidP="0074289D">
      <w:pPr>
        <w:ind w:firstLineChars="100" w:firstLine="240"/>
        <w:rPr>
          <w:rFonts w:ascii="ＭＳ 明朝" w:eastAsia="ＭＳ 明朝" w:hAnsi="ＭＳ 明朝"/>
          <w:sz w:val="24"/>
          <w:szCs w:val="24"/>
        </w:rPr>
      </w:pPr>
    </w:p>
    <w:p w14:paraId="491FFC03" w14:textId="77777777" w:rsidR="0074289D" w:rsidRDefault="0074289D" w:rsidP="0074289D">
      <w:pPr>
        <w:ind w:firstLineChars="100" w:firstLine="240"/>
        <w:rPr>
          <w:rFonts w:ascii="ＭＳ 明朝" w:eastAsia="ＭＳ 明朝" w:hAnsi="ＭＳ 明朝"/>
          <w:sz w:val="24"/>
          <w:szCs w:val="24"/>
        </w:rPr>
      </w:pPr>
      <w:r>
        <w:rPr>
          <w:rFonts w:ascii="ＭＳ 明朝" w:eastAsia="ＭＳ 明朝" w:hAnsi="ＭＳ 明朝" w:hint="eastAsia"/>
          <w:sz w:val="24"/>
          <w:szCs w:val="24"/>
        </w:rPr>
        <w:t>（新体制）</w:t>
      </w:r>
    </w:p>
    <w:p w14:paraId="6B13D302" w14:textId="77777777" w:rsidR="0074289D" w:rsidRDefault="0074289D" w:rsidP="0074289D">
      <w:pPr>
        <w:ind w:leftChars="114" w:left="489" w:hangingChars="104" w:hanging="250"/>
        <w:rPr>
          <w:rFonts w:ascii="ＭＳ 明朝" w:eastAsia="ＭＳ 明朝" w:hAnsi="ＭＳ 明朝"/>
          <w:sz w:val="24"/>
          <w:szCs w:val="24"/>
        </w:rPr>
      </w:pPr>
      <w:r>
        <w:rPr>
          <w:rFonts w:ascii="ＭＳ 明朝" w:eastAsia="ＭＳ 明朝" w:hAnsi="ＭＳ 明朝" w:hint="eastAsia"/>
          <w:sz w:val="24"/>
          <w:szCs w:val="24"/>
        </w:rPr>
        <w:t>第５条　新体制の内容は，基本，従来の甲の体制を継承することとし，甲は，体制の維持と新たに増える地域（乙の地域）を包括する。乙は，甲の従来の体制に則り，可能な限り準拠する方向で協議する。</w:t>
      </w:r>
    </w:p>
    <w:p w14:paraId="7292DE59" w14:textId="77777777" w:rsidR="0074289D" w:rsidRDefault="0074289D" w:rsidP="0074289D">
      <w:pPr>
        <w:ind w:leftChars="114" w:left="489" w:hangingChars="104" w:hanging="250"/>
        <w:rPr>
          <w:rFonts w:ascii="ＭＳ 明朝" w:eastAsia="ＭＳ 明朝" w:hAnsi="ＭＳ 明朝"/>
          <w:sz w:val="24"/>
          <w:szCs w:val="24"/>
        </w:rPr>
      </w:pPr>
      <w:r>
        <w:rPr>
          <w:rFonts w:ascii="ＭＳ 明朝" w:eastAsia="ＭＳ 明朝" w:hAnsi="ＭＳ 明朝" w:hint="eastAsia"/>
          <w:sz w:val="24"/>
          <w:szCs w:val="24"/>
        </w:rPr>
        <w:t>２　新体制の内容は，次に掲げる項目とする。</w:t>
      </w:r>
    </w:p>
    <w:p w14:paraId="0768E875" w14:textId="77777777" w:rsidR="0074289D" w:rsidRDefault="0074289D" w:rsidP="0074289D">
      <w:pPr>
        <w:ind w:leftChars="229" w:left="714" w:hangingChars="97" w:hanging="233"/>
        <w:rPr>
          <w:rFonts w:ascii="ＭＳ 明朝" w:eastAsia="ＭＳ 明朝" w:hAnsi="ＭＳ 明朝"/>
          <w:sz w:val="24"/>
          <w:szCs w:val="24"/>
        </w:rPr>
      </w:pPr>
      <w:r>
        <w:rPr>
          <w:rFonts w:ascii="ＭＳ 明朝" w:eastAsia="ＭＳ 明朝" w:hAnsi="ＭＳ 明朝" w:hint="eastAsia"/>
          <w:sz w:val="24"/>
          <w:szCs w:val="24"/>
        </w:rPr>
        <w:t>一　会則は，甲のものを継承する。ただし，本件合併に伴い必要とされる項目の追加は妨げない。</w:t>
      </w:r>
    </w:p>
    <w:p w14:paraId="5EAA882D" w14:textId="77777777" w:rsidR="0074289D" w:rsidRDefault="0074289D" w:rsidP="0074289D">
      <w:pPr>
        <w:ind w:leftChars="229" w:left="714" w:hangingChars="97" w:hanging="233"/>
        <w:rPr>
          <w:rFonts w:ascii="ＭＳ 明朝" w:eastAsia="ＭＳ 明朝" w:hAnsi="ＭＳ 明朝"/>
          <w:sz w:val="24"/>
          <w:szCs w:val="24"/>
        </w:rPr>
      </w:pPr>
      <w:r>
        <w:rPr>
          <w:rFonts w:ascii="ＭＳ 明朝" w:eastAsia="ＭＳ 明朝" w:hAnsi="ＭＳ 明朝" w:hint="eastAsia"/>
          <w:sz w:val="24"/>
          <w:szCs w:val="24"/>
        </w:rPr>
        <w:t>二　会費は，一世帯月額◯◯◯円とする。</w:t>
      </w:r>
    </w:p>
    <w:p w14:paraId="4F36FE9D" w14:textId="77777777" w:rsidR="0074289D" w:rsidRPr="00C62694" w:rsidRDefault="0074289D" w:rsidP="0074289D">
      <w:pPr>
        <w:ind w:leftChars="229" w:left="714" w:hangingChars="97" w:hanging="233"/>
        <w:rPr>
          <w:rFonts w:ascii="ＭＳ 明朝" w:eastAsia="ＭＳ 明朝" w:hAnsi="ＭＳ 明朝"/>
          <w:sz w:val="24"/>
          <w:szCs w:val="24"/>
        </w:rPr>
      </w:pPr>
      <w:r w:rsidRPr="00C62694">
        <w:rPr>
          <w:rFonts w:ascii="ＭＳ 明朝" w:eastAsia="ＭＳ 明朝" w:hAnsi="ＭＳ 明朝" w:hint="eastAsia"/>
          <w:sz w:val="24"/>
          <w:szCs w:val="24"/>
        </w:rPr>
        <w:t>三　区域は，</w:t>
      </w:r>
      <w:r>
        <w:rPr>
          <w:rFonts w:ascii="ＭＳ 明朝" w:eastAsia="ＭＳ 明朝" w:hAnsi="ＭＳ 明朝" w:hint="eastAsia"/>
          <w:sz w:val="24"/>
          <w:szCs w:val="24"/>
        </w:rPr>
        <w:t>◯◯</w:t>
      </w:r>
      <w:r w:rsidRPr="00C62694">
        <w:rPr>
          <w:rFonts w:ascii="ＭＳ 明朝" w:eastAsia="ＭＳ 明朝" w:hAnsi="ＭＳ 明朝" w:hint="eastAsia"/>
          <w:sz w:val="24"/>
          <w:szCs w:val="24"/>
        </w:rPr>
        <w:t>町</w:t>
      </w:r>
      <w:r>
        <w:rPr>
          <w:rFonts w:ascii="ＭＳ 明朝" w:eastAsia="ＭＳ 明朝" w:hAnsi="ＭＳ 明朝" w:hint="eastAsia"/>
          <w:sz w:val="24"/>
          <w:szCs w:val="24"/>
        </w:rPr>
        <w:t>◯◯，◯◯，◯◯</w:t>
      </w:r>
      <w:r w:rsidRPr="00C62694">
        <w:rPr>
          <w:rFonts w:ascii="ＭＳ 明朝" w:eastAsia="ＭＳ 明朝" w:hAnsi="ＭＳ 明朝" w:hint="eastAsia"/>
          <w:sz w:val="24"/>
          <w:szCs w:val="24"/>
        </w:rPr>
        <w:t>番とする。</w:t>
      </w:r>
    </w:p>
    <w:p w14:paraId="0BD2A5D4" w14:textId="77777777" w:rsidR="0074289D" w:rsidRDefault="0074289D" w:rsidP="0074289D">
      <w:pPr>
        <w:ind w:leftChars="229" w:left="714" w:hangingChars="97" w:hanging="233"/>
        <w:rPr>
          <w:rFonts w:ascii="ＭＳ 明朝" w:eastAsia="ＭＳ 明朝" w:hAnsi="ＭＳ 明朝"/>
          <w:sz w:val="24"/>
          <w:szCs w:val="24"/>
        </w:rPr>
      </w:pPr>
      <w:r>
        <w:rPr>
          <w:rFonts w:ascii="ＭＳ 明朝" w:eastAsia="ＭＳ 明朝" w:hAnsi="ＭＳ 明朝" w:hint="eastAsia"/>
          <w:sz w:val="24"/>
          <w:szCs w:val="24"/>
        </w:rPr>
        <w:t>四　班割は，◯班から◯◯班までとし，◯◯班を欠番とする。なお，班割の境界線は，◯◯町会略図を持って示す。</w:t>
      </w:r>
    </w:p>
    <w:p w14:paraId="2B3072DC" w14:textId="77777777" w:rsidR="0074289D" w:rsidRDefault="0074289D" w:rsidP="0074289D">
      <w:pPr>
        <w:ind w:leftChars="229" w:left="714" w:hangingChars="97" w:hanging="233"/>
        <w:rPr>
          <w:rFonts w:ascii="ＭＳ 明朝" w:eastAsia="ＭＳ 明朝" w:hAnsi="ＭＳ 明朝"/>
          <w:sz w:val="24"/>
          <w:szCs w:val="24"/>
        </w:rPr>
      </w:pPr>
      <w:r>
        <w:rPr>
          <w:rFonts w:ascii="ＭＳ 明朝" w:eastAsia="ＭＳ 明朝" w:hAnsi="ＭＳ 明朝" w:hint="eastAsia"/>
          <w:sz w:val="24"/>
          <w:szCs w:val="24"/>
        </w:rPr>
        <w:t>五　役員体制は，甲の現行役員に，乙の現行役員を以下のとおり加える。また，乙の各事業部長等の役員は，可能な限り，甲の事業部副部長等として協力する。</w:t>
      </w:r>
    </w:p>
    <w:p w14:paraId="7CB32847" w14:textId="77777777" w:rsidR="0074289D" w:rsidRDefault="0074289D" w:rsidP="0074289D">
      <w:pPr>
        <w:ind w:leftChars="229" w:left="714" w:hangingChars="97" w:hanging="233"/>
        <w:rPr>
          <w:rFonts w:ascii="ＭＳ 明朝" w:eastAsia="ＭＳ 明朝" w:hAnsi="ＭＳ 明朝"/>
          <w:sz w:val="24"/>
          <w:szCs w:val="24"/>
        </w:rPr>
      </w:pPr>
      <w:r>
        <w:rPr>
          <w:rFonts w:ascii="ＭＳ 明朝" w:eastAsia="ＭＳ 明朝" w:hAnsi="ＭＳ 明朝" w:hint="eastAsia"/>
          <w:sz w:val="24"/>
          <w:szCs w:val="24"/>
        </w:rPr>
        <w:lastRenderedPageBreak/>
        <w:t xml:space="preserve">　⑴　乙の会長は，甲の副会長に就任する。</w:t>
      </w:r>
    </w:p>
    <w:p w14:paraId="001D1B24" w14:textId="77777777" w:rsidR="0074289D" w:rsidRDefault="0074289D" w:rsidP="0074289D">
      <w:pPr>
        <w:ind w:leftChars="229" w:left="714" w:hangingChars="97" w:hanging="233"/>
        <w:rPr>
          <w:rFonts w:ascii="ＭＳ 明朝" w:eastAsia="ＭＳ 明朝" w:hAnsi="ＭＳ 明朝"/>
          <w:sz w:val="24"/>
          <w:szCs w:val="24"/>
        </w:rPr>
      </w:pPr>
      <w:r>
        <w:rPr>
          <w:rFonts w:ascii="ＭＳ 明朝" w:eastAsia="ＭＳ 明朝" w:hAnsi="ＭＳ 明朝" w:hint="eastAsia"/>
          <w:sz w:val="24"/>
          <w:szCs w:val="24"/>
        </w:rPr>
        <w:t xml:space="preserve">　⑵　乙の副会長は，◯◯班から◯◯班までの相談役に就任する。</w:t>
      </w:r>
    </w:p>
    <w:p w14:paraId="77A6E48E" w14:textId="19DD04CB" w:rsidR="0074289D" w:rsidRDefault="0074289D" w:rsidP="0074289D">
      <w:pPr>
        <w:ind w:leftChars="229" w:left="714" w:hangingChars="97" w:hanging="233"/>
        <w:rPr>
          <w:rFonts w:ascii="ＭＳ 明朝" w:eastAsia="ＭＳ 明朝" w:hAnsi="ＭＳ 明朝"/>
          <w:sz w:val="24"/>
          <w:szCs w:val="24"/>
        </w:rPr>
      </w:pPr>
      <w:r>
        <w:rPr>
          <w:rFonts w:ascii="ＭＳ 明朝" w:eastAsia="ＭＳ 明朝" w:hAnsi="ＭＳ 明朝" w:hint="eastAsia"/>
          <w:sz w:val="24"/>
          <w:szCs w:val="24"/>
        </w:rPr>
        <w:t xml:space="preserve">　⑶　◯◯班から◯◯班までの班長は，乙により別途調整する。</w:t>
      </w:r>
    </w:p>
    <w:p w14:paraId="589B096E" w14:textId="77777777" w:rsidR="0074289D" w:rsidRDefault="0074289D" w:rsidP="0074289D">
      <w:pPr>
        <w:ind w:leftChars="229" w:left="714" w:hangingChars="97" w:hanging="233"/>
        <w:rPr>
          <w:rFonts w:ascii="ＭＳ 明朝" w:eastAsia="ＭＳ 明朝" w:hAnsi="ＭＳ 明朝"/>
          <w:sz w:val="24"/>
          <w:szCs w:val="24"/>
        </w:rPr>
      </w:pPr>
      <w:r>
        <w:rPr>
          <w:rFonts w:ascii="ＭＳ 明朝" w:eastAsia="ＭＳ 明朝" w:hAnsi="ＭＳ 明朝" w:hint="eastAsia"/>
          <w:sz w:val="24"/>
          <w:szCs w:val="24"/>
        </w:rPr>
        <w:t>六　財産は，乙が（元号）◯◯年度内に実施する各種事業が終了後，全ての権利，義務や財産を甲に継承する。</w:t>
      </w:r>
    </w:p>
    <w:p w14:paraId="4EC5B420" w14:textId="77777777" w:rsidR="0074289D" w:rsidRPr="00D83285" w:rsidRDefault="0074289D" w:rsidP="0074289D">
      <w:pPr>
        <w:ind w:leftChars="229" w:left="714" w:hangingChars="97" w:hanging="233"/>
        <w:rPr>
          <w:rFonts w:ascii="ＭＳ 明朝" w:eastAsia="ＭＳ 明朝" w:hAnsi="ＭＳ 明朝"/>
          <w:sz w:val="24"/>
          <w:szCs w:val="24"/>
        </w:rPr>
      </w:pPr>
    </w:p>
    <w:p w14:paraId="119C106F" w14:textId="77777777" w:rsidR="0074289D" w:rsidRDefault="0074289D" w:rsidP="0074289D">
      <w:pPr>
        <w:ind w:firstLineChars="100" w:firstLine="240"/>
        <w:rPr>
          <w:rFonts w:ascii="ＭＳ 明朝" w:eastAsia="ＭＳ 明朝" w:hAnsi="ＭＳ 明朝"/>
          <w:sz w:val="24"/>
          <w:szCs w:val="24"/>
        </w:rPr>
      </w:pPr>
      <w:r>
        <w:rPr>
          <w:rFonts w:ascii="ＭＳ 明朝" w:eastAsia="ＭＳ 明朝" w:hAnsi="ＭＳ 明朝" w:hint="eastAsia"/>
          <w:sz w:val="24"/>
          <w:szCs w:val="24"/>
        </w:rPr>
        <w:t>（事業内容）</w:t>
      </w:r>
    </w:p>
    <w:p w14:paraId="2B2F3FE0" w14:textId="77777777" w:rsidR="0074289D" w:rsidRDefault="0074289D" w:rsidP="0074289D">
      <w:pPr>
        <w:ind w:leftChars="114" w:left="489" w:hangingChars="104" w:hanging="250"/>
        <w:rPr>
          <w:rFonts w:ascii="ＭＳ 明朝" w:eastAsia="ＭＳ 明朝" w:hAnsi="ＭＳ 明朝"/>
          <w:sz w:val="24"/>
          <w:szCs w:val="24"/>
        </w:rPr>
      </w:pPr>
      <w:r>
        <w:rPr>
          <w:rFonts w:ascii="ＭＳ 明朝" w:eastAsia="ＭＳ 明朝" w:hAnsi="ＭＳ 明朝" w:hint="eastAsia"/>
          <w:sz w:val="24"/>
          <w:szCs w:val="24"/>
        </w:rPr>
        <w:t>第６条　事業内容については，負担の少ない持続可能なものとするため，甲および乙の既存事業を精査し，見直しを検討する。</w:t>
      </w:r>
    </w:p>
    <w:p w14:paraId="4EB24E23" w14:textId="77777777" w:rsidR="0074289D" w:rsidRPr="002E1146" w:rsidRDefault="0074289D" w:rsidP="0074289D">
      <w:pPr>
        <w:ind w:leftChars="114" w:left="489" w:hangingChars="104" w:hanging="250"/>
        <w:rPr>
          <w:rFonts w:ascii="ＭＳ 明朝" w:eastAsia="ＭＳ 明朝" w:hAnsi="ＭＳ 明朝"/>
          <w:sz w:val="24"/>
          <w:szCs w:val="24"/>
        </w:rPr>
      </w:pPr>
    </w:p>
    <w:p w14:paraId="296C85C9" w14:textId="77777777" w:rsidR="0074289D" w:rsidRDefault="0074289D" w:rsidP="0074289D">
      <w:pPr>
        <w:ind w:leftChars="114" w:left="489" w:hangingChars="104" w:hanging="250"/>
        <w:rPr>
          <w:rFonts w:ascii="ＭＳ 明朝" w:eastAsia="ＭＳ 明朝" w:hAnsi="ＭＳ 明朝"/>
          <w:sz w:val="24"/>
          <w:szCs w:val="24"/>
        </w:rPr>
      </w:pPr>
      <w:r>
        <w:rPr>
          <w:rFonts w:ascii="ＭＳ 明朝" w:eastAsia="ＭＳ 明朝" w:hAnsi="ＭＳ 明朝" w:hint="eastAsia"/>
          <w:sz w:val="24"/>
          <w:szCs w:val="24"/>
        </w:rPr>
        <w:t>（合併周知）</w:t>
      </w:r>
    </w:p>
    <w:p w14:paraId="4355272B" w14:textId="77777777" w:rsidR="0074289D" w:rsidRDefault="0074289D" w:rsidP="0074289D">
      <w:pPr>
        <w:ind w:leftChars="114" w:left="489" w:hangingChars="104" w:hanging="250"/>
        <w:rPr>
          <w:rFonts w:ascii="ＭＳ 明朝" w:eastAsia="ＭＳ 明朝" w:hAnsi="ＭＳ 明朝"/>
          <w:sz w:val="24"/>
          <w:szCs w:val="24"/>
        </w:rPr>
      </w:pPr>
      <w:r>
        <w:rPr>
          <w:rFonts w:ascii="ＭＳ 明朝" w:eastAsia="ＭＳ 明朝" w:hAnsi="ＭＳ 明朝" w:hint="eastAsia"/>
          <w:sz w:val="24"/>
          <w:szCs w:val="24"/>
        </w:rPr>
        <w:t>第７条　本件合併が円滑に進むよう会員へ出来る限りの情報提供を実施するほか，地域住民による町会への認識を高めるためのイベント等を立案し，効果的な周知を図ることとする。</w:t>
      </w:r>
    </w:p>
    <w:p w14:paraId="34CC6A79" w14:textId="77777777" w:rsidR="0074289D" w:rsidRDefault="0074289D" w:rsidP="0074289D">
      <w:pPr>
        <w:ind w:leftChars="114" w:left="489" w:hangingChars="104" w:hanging="250"/>
        <w:rPr>
          <w:rFonts w:ascii="ＭＳ 明朝" w:eastAsia="ＭＳ 明朝" w:hAnsi="ＭＳ 明朝"/>
          <w:sz w:val="24"/>
          <w:szCs w:val="24"/>
        </w:rPr>
      </w:pPr>
    </w:p>
    <w:p w14:paraId="211D733C" w14:textId="77777777" w:rsidR="0074289D" w:rsidRDefault="0074289D" w:rsidP="0074289D">
      <w:pPr>
        <w:ind w:leftChars="114" w:left="489" w:hangingChars="104" w:hanging="250"/>
        <w:rPr>
          <w:rFonts w:ascii="ＭＳ 明朝" w:eastAsia="ＭＳ 明朝" w:hAnsi="ＭＳ 明朝"/>
          <w:sz w:val="24"/>
          <w:szCs w:val="24"/>
        </w:rPr>
      </w:pPr>
      <w:r>
        <w:rPr>
          <w:rFonts w:ascii="ＭＳ 明朝" w:eastAsia="ＭＳ 明朝" w:hAnsi="ＭＳ 明朝" w:hint="eastAsia"/>
          <w:sz w:val="24"/>
          <w:szCs w:val="24"/>
        </w:rPr>
        <w:t>（関係書類）</w:t>
      </w:r>
    </w:p>
    <w:p w14:paraId="01DA7F05" w14:textId="77777777" w:rsidR="0074289D" w:rsidRDefault="0074289D" w:rsidP="0074289D">
      <w:pPr>
        <w:ind w:leftChars="114" w:left="489" w:hangingChars="104" w:hanging="250"/>
        <w:rPr>
          <w:rFonts w:ascii="ＭＳ 明朝" w:eastAsia="ＭＳ 明朝" w:hAnsi="ＭＳ 明朝"/>
          <w:sz w:val="24"/>
          <w:szCs w:val="24"/>
        </w:rPr>
      </w:pPr>
      <w:r>
        <w:rPr>
          <w:rFonts w:ascii="ＭＳ 明朝" w:eastAsia="ＭＳ 明朝" w:hAnsi="ＭＳ 明朝" w:hint="eastAsia"/>
          <w:sz w:val="24"/>
          <w:szCs w:val="24"/>
        </w:rPr>
        <w:t>第８条　町会運営に係る乙の関係書類は，書類内容の説明とともに甲に引継ぎ，甲で保管するものとし，一定期間の間，関係書類の内容に関する甲からの質問等は，乙の役員等が対応する。</w:t>
      </w:r>
    </w:p>
    <w:p w14:paraId="36479B77" w14:textId="77777777" w:rsidR="0074289D" w:rsidRDefault="0074289D" w:rsidP="0074289D">
      <w:pPr>
        <w:ind w:leftChars="114" w:left="489" w:hangingChars="104" w:hanging="250"/>
        <w:rPr>
          <w:rFonts w:ascii="ＭＳ 明朝" w:eastAsia="ＭＳ 明朝" w:hAnsi="ＭＳ 明朝"/>
          <w:sz w:val="24"/>
          <w:szCs w:val="24"/>
        </w:rPr>
      </w:pPr>
    </w:p>
    <w:p w14:paraId="7423E3FE" w14:textId="77777777" w:rsidR="0074289D" w:rsidRDefault="0074289D" w:rsidP="0074289D">
      <w:pPr>
        <w:ind w:leftChars="114" w:left="489" w:hangingChars="104" w:hanging="250"/>
        <w:rPr>
          <w:rFonts w:ascii="ＭＳ 明朝" w:eastAsia="ＭＳ 明朝" w:hAnsi="ＭＳ 明朝"/>
          <w:sz w:val="24"/>
          <w:szCs w:val="24"/>
        </w:rPr>
      </w:pPr>
      <w:r>
        <w:rPr>
          <w:rFonts w:ascii="ＭＳ 明朝" w:eastAsia="ＭＳ 明朝" w:hAnsi="ＭＳ 明朝" w:hint="eastAsia"/>
          <w:sz w:val="24"/>
          <w:szCs w:val="24"/>
        </w:rPr>
        <w:t>（問い合わせ等）</w:t>
      </w:r>
    </w:p>
    <w:p w14:paraId="1FEE8E39" w14:textId="77777777" w:rsidR="0074289D" w:rsidRDefault="0074289D" w:rsidP="0074289D">
      <w:pPr>
        <w:ind w:leftChars="114" w:left="489" w:hangingChars="104" w:hanging="250"/>
        <w:rPr>
          <w:rFonts w:ascii="ＭＳ 明朝" w:eastAsia="ＭＳ 明朝" w:hAnsi="ＭＳ 明朝"/>
          <w:sz w:val="24"/>
          <w:szCs w:val="24"/>
        </w:rPr>
      </w:pPr>
      <w:r>
        <w:rPr>
          <w:rFonts w:ascii="ＭＳ 明朝" w:eastAsia="ＭＳ 明朝" w:hAnsi="ＭＳ 明朝" w:hint="eastAsia"/>
          <w:sz w:val="24"/>
          <w:szCs w:val="24"/>
        </w:rPr>
        <w:t>第９条　本件合併後に発生した住民等からの質問等については，原則，甲が対応する。</w:t>
      </w:r>
    </w:p>
    <w:p w14:paraId="1DD2D96E" w14:textId="77777777" w:rsidR="0074289D" w:rsidRDefault="0074289D" w:rsidP="0074289D">
      <w:pPr>
        <w:ind w:leftChars="114" w:left="489" w:hangingChars="104" w:hanging="250"/>
        <w:rPr>
          <w:rFonts w:ascii="ＭＳ 明朝" w:eastAsia="ＭＳ 明朝" w:hAnsi="ＭＳ 明朝"/>
          <w:sz w:val="24"/>
          <w:szCs w:val="24"/>
        </w:rPr>
      </w:pPr>
    </w:p>
    <w:p w14:paraId="3CEC17B2" w14:textId="77777777" w:rsidR="0074289D" w:rsidRDefault="0074289D" w:rsidP="0074289D">
      <w:pPr>
        <w:ind w:leftChars="114" w:left="489" w:hangingChars="104" w:hanging="250"/>
        <w:rPr>
          <w:rFonts w:ascii="ＭＳ 明朝" w:eastAsia="ＭＳ 明朝" w:hAnsi="ＭＳ 明朝"/>
          <w:sz w:val="24"/>
          <w:szCs w:val="24"/>
        </w:rPr>
      </w:pPr>
      <w:r>
        <w:rPr>
          <w:rFonts w:ascii="ＭＳ 明朝" w:eastAsia="ＭＳ 明朝" w:hAnsi="ＭＳ 明朝" w:hint="eastAsia"/>
          <w:sz w:val="24"/>
          <w:szCs w:val="24"/>
        </w:rPr>
        <w:t>（会計処理）</w:t>
      </w:r>
    </w:p>
    <w:p w14:paraId="4855CD1F" w14:textId="77777777" w:rsidR="0074289D" w:rsidRDefault="0074289D" w:rsidP="0074289D">
      <w:pPr>
        <w:ind w:leftChars="114" w:left="489" w:hangingChars="104" w:hanging="250"/>
        <w:rPr>
          <w:rFonts w:ascii="ＭＳ 明朝" w:eastAsia="ＭＳ 明朝" w:hAnsi="ＭＳ 明朝"/>
          <w:sz w:val="24"/>
          <w:szCs w:val="24"/>
        </w:rPr>
      </w:pPr>
      <w:r>
        <w:rPr>
          <w:rFonts w:ascii="ＭＳ 明朝" w:eastAsia="ＭＳ 明朝" w:hAnsi="ＭＳ 明朝" w:hint="eastAsia"/>
          <w:sz w:val="24"/>
          <w:szCs w:val="24"/>
        </w:rPr>
        <w:t>第10条　甲は，（元号）◯◯年度の事業報告および収支決算を作成し，本件合併後の新体制により，会計監査および会員からの承認行為を実施する。</w:t>
      </w:r>
    </w:p>
    <w:p w14:paraId="1EAB06B7" w14:textId="77777777" w:rsidR="0074289D" w:rsidRDefault="0074289D" w:rsidP="0074289D">
      <w:pPr>
        <w:ind w:leftChars="114" w:left="489" w:hangingChars="104" w:hanging="250"/>
        <w:rPr>
          <w:rFonts w:ascii="ＭＳ 明朝" w:eastAsia="ＭＳ 明朝" w:hAnsi="ＭＳ 明朝"/>
          <w:sz w:val="24"/>
          <w:szCs w:val="24"/>
        </w:rPr>
      </w:pPr>
      <w:r>
        <w:rPr>
          <w:rFonts w:ascii="ＭＳ 明朝" w:eastAsia="ＭＳ 明朝" w:hAnsi="ＭＳ 明朝" w:hint="eastAsia"/>
          <w:sz w:val="24"/>
          <w:szCs w:val="24"/>
        </w:rPr>
        <w:t>２　乙は，（元号）◯◯年度の開始日から合併前日までの期間をもって事業報告および収支決算を作成し，本件合併後の新体制により，会計監査および会員からの承認行為を実施する。</w:t>
      </w:r>
    </w:p>
    <w:p w14:paraId="222D55E7" w14:textId="77777777" w:rsidR="0074289D" w:rsidRPr="002E1146" w:rsidRDefault="0074289D" w:rsidP="0074289D">
      <w:pPr>
        <w:ind w:leftChars="114" w:left="489" w:hangingChars="104" w:hanging="250"/>
        <w:rPr>
          <w:rFonts w:ascii="ＭＳ 明朝" w:eastAsia="ＭＳ 明朝" w:hAnsi="ＭＳ 明朝"/>
          <w:sz w:val="24"/>
          <w:szCs w:val="24"/>
        </w:rPr>
      </w:pPr>
    </w:p>
    <w:p w14:paraId="404533F8" w14:textId="77777777" w:rsidR="0074289D" w:rsidRPr="00C62694" w:rsidRDefault="0074289D" w:rsidP="0074289D">
      <w:pPr>
        <w:ind w:leftChars="114" w:left="489" w:hangingChars="104" w:hanging="250"/>
        <w:rPr>
          <w:rFonts w:ascii="ＭＳ 明朝" w:eastAsia="ＭＳ 明朝" w:hAnsi="ＭＳ 明朝"/>
          <w:sz w:val="24"/>
          <w:szCs w:val="24"/>
        </w:rPr>
      </w:pPr>
      <w:r w:rsidRPr="00C62694">
        <w:rPr>
          <w:rFonts w:ascii="ＭＳ 明朝" w:eastAsia="ＭＳ 明朝" w:hAnsi="ＭＳ 明朝" w:hint="eastAsia"/>
          <w:sz w:val="24"/>
          <w:szCs w:val="24"/>
        </w:rPr>
        <w:t>（合併の決定）</w:t>
      </w:r>
    </w:p>
    <w:p w14:paraId="39E77BA6" w14:textId="23B50C85" w:rsidR="0074289D" w:rsidRPr="00C62694" w:rsidRDefault="0074289D" w:rsidP="0074289D">
      <w:pPr>
        <w:ind w:leftChars="114" w:left="489" w:hangingChars="104" w:hanging="250"/>
        <w:rPr>
          <w:rFonts w:ascii="ＭＳ 明朝" w:eastAsia="ＭＳ 明朝" w:hAnsi="ＭＳ 明朝"/>
          <w:sz w:val="24"/>
          <w:szCs w:val="24"/>
        </w:rPr>
      </w:pPr>
      <w:r w:rsidRPr="00C62694">
        <w:rPr>
          <w:rFonts w:ascii="ＭＳ 明朝" w:eastAsia="ＭＳ 明朝" w:hAnsi="ＭＳ 明朝" w:hint="eastAsia"/>
          <w:sz w:val="24"/>
          <w:szCs w:val="24"/>
        </w:rPr>
        <w:t>第1</w:t>
      </w:r>
      <w:r w:rsidRPr="00C62694">
        <w:rPr>
          <w:rFonts w:ascii="ＭＳ 明朝" w:eastAsia="ＭＳ 明朝" w:hAnsi="ＭＳ 明朝"/>
          <w:sz w:val="24"/>
          <w:szCs w:val="24"/>
        </w:rPr>
        <w:t>1</w:t>
      </w:r>
      <w:r w:rsidRPr="00C62694">
        <w:rPr>
          <w:rFonts w:ascii="ＭＳ 明朝" w:eastAsia="ＭＳ 明朝" w:hAnsi="ＭＳ 明朝" w:hint="eastAsia"/>
          <w:sz w:val="24"/>
          <w:szCs w:val="24"/>
        </w:rPr>
        <w:t>条　本件合併の最終決定は，甲および乙によるそれぞれの総会等の実施により会員の承認行為をもって決定する。なお，総会等の開催時期は，</w:t>
      </w:r>
      <w:r>
        <w:rPr>
          <w:rFonts w:ascii="ＭＳ 明朝" w:eastAsia="ＭＳ 明朝" w:hAnsi="ＭＳ 明朝" w:hint="eastAsia"/>
          <w:sz w:val="24"/>
          <w:szCs w:val="24"/>
        </w:rPr>
        <w:t>（元号）◯◯</w:t>
      </w:r>
      <w:r w:rsidRPr="00C62694">
        <w:rPr>
          <w:rFonts w:ascii="ＭＳ 明朝" w:eastAsia="ＭＳ 明朝" w:hAnsi="ＭＳ 明朝" w:hint="eastAsia"/>
          <w:sz w:val="24"/>
          <w:szCs w:val="24"/>
        </w:rPr>
        <w:t>年</w:t>
      </w:r>
      <w:r>
        <w:rPr>
          <w:rFonts w:ascii="ＭＳ 明朝" w:eastAsia="ＭＳ 明朝" w:hAnsi="ＭＳ 明朝" w:hint="eastAsia"/>
          <w:sz w:val="24"/>
          <w:szCs w:val="24"/>
        </w:rPr>
        <w:t>◯◯</w:t>
      </w:r>
      <w:r w:rsidRPr="00C62694">
        <w:rPr>
          <w:rFonts w:ascii="ＭＳ 明朝" w:eastAsia="ＭＳ 明朝" w:hAnsi="ＭＳ 明朝" w:hint="eastAsia"/>
          <w:sz w:val="24"/>
          <w:szCs w:val="24"/>
        </w:rPr>
        <w:t>月末までに開催することを目途とする。</w:t>
      </w:r>
    </w:p>
    <w:p w14:paraId="007F5EE2" w14:textId="5D3E07EF" w:rsidR="0074289D" w:rsidRDefault="0074289D" w:rsidP="0074289D">
      <w:pPr>
        <w:ind w:leftChars="114" w:left="489" w:hangingChars="104" w:hanging="250"/>
        <w:rPr>
          <w:rFonts w:ascii="ＭＳ 明朝" w:eastAsia="ＭＳ 明朝" w:hAnsi="ＭＳ 明朝"/>
          <w:sz w:val="24"/>
          <w:szCs w:val="24"/>
        </w:rPr>
      </w:pPr>
    </w:p>
    <w:p w14:paraId="3167B3D5" w14:textId="704A411F" w:rsidR="0074289D" w:rsidRDefault="0074289D" w:rsidP="0074289D">
      <w:pPr>
        <w:ind w:leftChars="114" w:left="489" w:hangingChars="104" w:hanging="250"/>
        <w:rPr>
          <w:rFonts w:ascii="ＭＳ 明朝" w:eastAsia="ＭＳ 明朝" w:hAnsi="ＭＳ 明朝"/>
          <w:sz w:val="24"/>
          <w:szCs w:val="24"/>
        </w:rPr>
      </w:pPr>
      <w:r>
        <w:rPr>
          <w:rFonts w:ascii="ＭＳ 明朝" w:eastAsia="ＭＳ 明朝" w:hAnsi="ＭＳ 明朝" w:hint="eastAsia"/>
          <w:sz w:val="24"/>
          <w:szCs w:val="24"/>
        </w:rPr>
        <w:t>（解除）</w:t>
      </w:r>
    </w:p>
    <w:p w14:paraId="726AC0E7" w14:textId="10B3D76B" w:rsidR="0074289D" w:rsidRDefault="0074289D" w:rsidP="0074289D">
      <w:pPr>
        <w:ind w:leftChars="114" w:left="489" w:hangingChars="104" w:hanging="250"/>
        <w:rPr>
          <w:rFonts w:ascii="ＭＳ 明朝" w:eastAsia="ＭＳ 明朝" w:hAnsi="ＭＳ 明朝"/>
          <w:sz w:val="24"/>
          <w:szCs w:val="24"/>
        </w:rPr>
      </w:pPr>
      <w:r>
        <w:rPr>
          <w:rFonts w:ascii="ＭＳ 明朝" w:eastAsia="ＭＳ 明朝" w:hAnsi="ＭＳ 明朝" w:hint="eastAsia"/>
          <w:sz w:val="24"/>
          <w:szCs w:val="24"/>
        </w:rPr>
        <w:t>第1</w:t>
      </w:r>
      <w:r>
        <w:rPr>
          <w:rFonts w:ascii="ＭＳ 明朝" w:eastAsia="ＭＳ 明朝" w:hAnsi="ＭＳ 明朝"/>
          <w:sz w:val="24"/>
          <w:szCs w:val="24"/>
        </w:rPr>
        <w:t>2</w:t>
      </w:r>
      <w:r>
        <w:rPr>
          <w:rFonts w:ascii="ＭＳ 明朝" w:eastAsia="ＭＳ 明朝" w:hAnsi="ＭＳ 明朝" w:hint="eastAsia"/>
          <w:sz w:val="24"/>
          <w:szCs w:val="24"/>
        </w:rPr>
        <w:t>条　本件合併が成立に至らなかった場合は，本合意書を解除する。ただし，甲乙協議のうえ，合併条件を変更した場合は，その限りではない。</w:t>
      </w:r>
    </w:p>
    <w:p w14:paraId="0477510D" w14:textId="24B9F1C1" w:rsidR="0074289D" w:rsidRDefault="0074289D" w:rsidP="0074289D">
      <w:pPr>
        <w:ind w:leftChars="114" w:left="489" w:hangingChars="104" w:hanging="250"/>
        <w:rPr>
          <w:rFonts w:ascii="ＭＳ 明朝" w:eastAsia="ＭＳ 明朝" w:hAnsi="ＭＳ 明朝"/>
          <w:sz w:val="24"/>
          <w:szCs w:val="24"/>
        </w:rPr>
      </w:pPr>
    </w:p>
    <w:p w14:paraId="706D039C" w14:textId="07EBD556" w:rsidR="0074289D" w:rsidRDefault="0074289D" w:rsidP="0074289D">
      <w:pPr>
        <w:ind w:leftChars="114" w:left="489" w:hangingChars="104" w:hanging="250"/>
        <w:rPr>
          <w:rFonts w:ascii="ＭＳ 明朝" w:eastAsia="ＭＳ 明朝" w:hAnsi="ＭＳ 明朝"/>
          <w:sz w:val="24"/>
          <w:szCs w:val="24"/>
        </w:rPr>
      </w:pPr>
      <w:r>
        <w:rPr>
          <w:rFonts w:ascii="ＭＳ 明朝" w:eastAsia="ＭＳ 明朝" w:hAnsi="ＭＳ 明朝" w:hint="eastAsia"/>
          <w:sz w:val="24"/>
          <w:szCs w:val="24"/>
        </w:rPr>
        <w:lastRenderedPageBreak/>
        <w:t>（補則）</w:t>
      </w:r>
    </w:p>
    <w:p w14:paraId="2130781A" w14:textId="050948BE" w:rsidR="0074289D" w:rsidRDefault="0074289D" w:rsidP="0074289D">
      <w:pPr>
        <w:ind w:leftChars="114" w:left="489" w:hangingChars="104" w:hanging="250"/>
        <w:rPr>
          <w:rFonts w:ascii="ＭＳ 明朝" w:eastAsia="ＭＳ 明朝" w:hAnsi="ＭＳ 明朝"/>
          <w:sz w:val="24"/>
          <w:szCs w:val="24"/>
        </w:rPr>
      </w:pPr>
      <w:r>
        <w:rPr>
          <w:rFonts w:ascii="ＭＳ 明朝" w:eastAsia="ＭＳ 明朝" w:hAnsi="ＭＳ 明朝" w:hint="eastAsia"/>
          <w:sz w:val="24"/>
          <w:szCs w:val="24"/>
        </w:rPr>
        <w:t>第1</w:t>
      </w:r>
      <w:r>
        <w:rPr>
          <w:rFonts w:ascii="ＭＳ 明朝" w:eastAsia="ＭＳ 明朝" w:hAnsi="ＭＳ 明朝"/>
          <w:sz w:val="24"/>
          <w:szCs w:val="24"/>
        </w:rPr>
        <w:t>3</w:t>
      </w:r>
      <w:r>
        <w:rPr>
          <w:rFonts w:ascii="ＭＳ 明朝" w:eastAsia="ＭＳ 明朝" w:hAnsi="ＭＳ 明朝" w:hint="eastAsia"/>
          <w:sz w:val="24"/>
          <w:szCs w:val="24"/>
        </w:rPr>
        <w:t>条　本合意書に定めのない事項について疑義が生じた場合は，本件合併の趣旨に則り，必要に応じて甲乙協議し，これを定める。</w:t>
      </w:r>
    </w:p>
    <w:p w14:paraId="5B7C3DCF" w14:textId="4B1E56F7" w:rsidR="0074289D" w:rsidRPr="005A33E6" w:rsidRDefault="0074289D" w:rsidP="0074289D">
      <w:pPr>
        <w:ind w:firstLineChars="100" w:firstLine="240"/>
        <w:rPr>
          <w:rFonts w:ascii="ＭＳ 明朝" w:eastAsia="ＭＳ 明朝" w:hAnsi="ＭＳ 明朝"/>
          <w:sz w:val="24"/>
          <w:szCs w:val="24"/>
        </w:rPr>
      </w:pPr>
    </w:p>
    <w:p w14:paraId="485C0929" w14:textId="1CA2657D" w:rsidR="0074289D" w:rsidRDefault="0074289D" w:rsidP="0074289D">
      <w:pPr>
        <w:ind w:firstLineChars="100" w:firstLine="240"/>
        <w:rPr>
          <w:rFonts w:ascii="ＭＳ 明朝" w:eastAsia="ＭＳ 明朝" w:hAnsi="ＭＳ 明朝"/>
          <w:sz w:val="24"/>
          <w:szCs w:val="24"/>
        </w:rPr>
      </w:pPr>
      <w:r>
        <w:rPr>
          <w:rFonts w:ascii="ＭＳ 明朝" w:eastAsia="ＭＳ 明朝" w:hAnsi="ＭＳ 明朝" w:hint="eastAsia"/>
          <w:sz w:val="24"/>
          <w:szCs w:val="24"/>
        </w:rPr>
        <w:t>本合意を証するため，本書２通を作成し，甲乙両者記名押印のうえ，各自その１通を保有する。</w:t>
      </w:r>
    </w:p>
    <w:p w14:paraId="0DD8575E" w14:textId="002EBFA9" w:rsidR="0074289D" w:rsidRPr="00BA3BAF" w:rsidRDefault="0074289D" w:rsidP="0074289D">
      <w:pPr>
        <w:ind w:leftChars="114" w:left="489" w:hangingChars="104" w:hanging="250"/>
        <w:rPr>
          <w:rFonts w:ascii="ＭＳ 明朝" w:eastAsia="ＭＳ 明朝" w:hAnsi="ＭＳ 明朝"/>
          <w:sz w:val="24"/>
          <w:szCs w:val="24"/>
        </w:rPr>
      </w:pPr>
    </w:p>
    <w:p w14:paraId="3F9C7316" w14:textId="63E98986" w:rsidR="0074289D" w:rsidRPr="00F153B4" w:rsidRDefault="0074289D" w:rsidP="0074289D">
      <w:pPr>
        <w:ind w:leftChars="114" w:left="489" w:hangingChars="104" w:hanging="250"/>
        <w:rPr>
          <w:rFonts w:ascii="ＭＳ 明朝" w:eastAsia="ＭＳ 明朝" w:hAnsi="ＭＳ 明朝"/>
          <w:sz w:val="24"/>
          <w:szCs w:val="24"/>
        </w:rPr>
      </w:pPr>
    </w:p>
    <w:p w14:paraId="6FF7E6D6" w14:textId="770346DC" w:rsidR="0074289D" w:rsidRDefault="0074289D" w:rsidP="0074289D">
      <w:pPr>
        <w:ind w:leftChars="114" w:left="489" w:hangingChars="104" w:hanging="250"/>
        <w:rPr>
          <w:rFonts w:ascii="ＭＳ 明朝" w:eastAsia="ＭＳ 明朝" w:hAnsi="ＭＳ 明朝"/>
          <w:sz w:val="24"/>
          <w:szCs w:val="24"/>
        </w:rPr>
      </w:pPr>
      <w:r>
        <w:rPr>
          <w:rFonts w:ascii="ＭＳ 明朝" w:eastAsia="ＭＳ 明朝" w:hAnsi="ＭＳ 明朝" w:hint="eastAsia"/>
          <w:sz w:val="24"/>
          <w:szCs w:val="24"/>
        </w:rPr>
        <w:t>（元号）◯◯年（◯◯◯◯年）　　月　　日</w:t>
      </w:r>
    </w:p>
    <w:p w14:paraId="145F8366" w14:textId="77777777" w:rsidR="0074289D" w:rsidRDefault="0074289D" w:rsidP="0074289D">
      <w:pPr>
        <w:ind w:leftChars="114" w:left="489" w:hangingChars="104" w:hanging="250"/>
        <w:rPr>
          <w:rFonts w:ascii="ＭＳ 明朝" w:eastAsia="ＭＳ 明朝" w:hAnsi="ＭＳ 明朝"/>
          <w:sz w:val="24"/>
          <w:szCs w:val="24"/>
        </w:rPr>
      </w:pPr>
    </w:p>
    <w:p w14:paraId="2F40AA03" w14:textId="4388E826" w:rsidR="0074289D" w:rsidRDefault="0074289D" w:rsidP="0074289D">
      <w:pPr>
        <w:ind w:leftChars="114" w:left="489" w:hangingChars="104" w:hanging="250"/>
        <w:rPr>
          <w:rFonts w:ascii="ＭＳ 明朝" w:eastAsia="ＭＳ 明朝" w:hAnsi="ＭＳ 明朝"/>
          <w:sz w:val="24"/>
          <w:szCs w:val="24"/>
        </w:rPr>
      </w:pPr>
    </w:p>
    <w:p w14:paraId="5EC6F347" w14:textId="26B8E072" w:rsidR="0074289D" w:rsidRPr="009138B1" w:rsidRDefault="0074289D" w:rsidP="0074289D">
      <w:pPr>
        <w:ind w:leftChars="2108" w:left="4677" w:hangingChars="104" w:hanging="250"/>
        <w:rPr>
          <w:rFonts w:ascii="ＭＳ 明朝" w:eastAsia="ＭＳ 明朝" w:hAnsi="ＭＳ 明朝"/>
          <w:color w:val="FFFFFF" w:themeColor="background1"/>
          <w:sz w:val="24"/>
          <w:szCs w:val="24"/>
        </w:rPr>
      </w:pPr>
      <w:r>
        <w:rPr>
          <w:rFonts w:ascii="ＭＳ 明朝" w:eastAsia="ＭＳ 明朝" w:hAnsi="ＭＳ 明朝" w:hint="eastAsia"/>
          <w:sz w:val="24"/>
          <w:szCs w:val="24"/>
        </w:rPr>
        <w:t>甲</w:t>
      </w:r>
      <w:r w:rsidRPr="009138B1">
        <w:rPr>
          <w:rFonts w:ascii="ＭＳ 明朝" w:eastAsia="ＭＳ 明朝" w:hAnsi="ＭＳ 明朝" w:hint="eastAsia"/>
          <w:color w:val="FF0000"/>
          <w:sz w:val="24"/>
          <w:szCs w:val="24"/>
        </w:rPr>
        <w:t xml:space="preserve">　</w:t>
      </w:r>
      <w:r w:rsidRPr="009138B1">
        <w:rPr>
          <w:rFonts w:ascii="ＭＳ 明朝" w:eastAsia="ＭＳ 明朝" w:hAnsi="ＭＳ 明朝" w:hint="eastAsia"/>
          <w:color w:val="FFFFFF" w:themeColor="background1"/>
          <w:sz w:val="24"/>
          <w:szCs w:val="24"/>
        </w:rPr>
        <w:t>亀田本町第五町会</w:t>
      </w:r>
    </w:p>
    <w:p w14:paraId="116FE1DB" w14:textId="77777777" w:rsidR="0074289D" w:rsidRPr="009138B1" w:rsidRDefault="0074289D" w:rsidP="0074289D">
      <w:pPr>
        <w:ind w:leftChars="2108" w:left="4427" w:firstLineChars="200" w:firstLine="480"/>
        <w:rPr>
          <w:rFonts w:ascii="ＭＳ 明朝" w:eastAsia="ＭＳ 明朝" w:hAnsi="ＭＳ 明朝"/>
          <w:color w:val="FFFFFF" w:themeColor="background1"/>
          <w:sz w:val="24"/>
          <w:szCs w:val="24"/>
        </w:rPr>
      </w:pPr>
      <w:r w:rsidRPr="009138B1">
        <w:rPr>
          <w:rFonts w:ascii="ＭＳ 明朝" w:eastAsia="ＭＳ 明朝" w:hAnsi="ＭＳ 明朝" w:hint="eastAsia"/>
          <w:color w:val="FFFFFF" w:themeColor="background1"/>
          <w:sz w:val="24"/>
          <w:szCs w:val="24"/>
        </w:rPr>
        <w:t>会長　　武　内　　秀　夫</w:t>
      </w:r>
    </w:p>
    <w:p w14:paraId="0C385A17" w14:textId="4C90E34E" w:rsidR="0074289D" w:rsidRPr="009138B1" w:rsidRDefault="0074289D" w:rsidP="0074289D">
      <w:pPr>
        <w:ind w:leftChars="2107" w:left="4427" w:hangingChars="1" w:hanging="2"/>
        <w:rPr>
          <w:rFonts w:ascii="ＭＳ 明朝" w:eastAsia="ＭＳ 明朝" w:hAnsi="ＭＳ 明朝"/>
          <w:color w:val="FF0000"/>
          <w:sz w:val="24"/>
          <w:szCs w:val="24"/>
        </w:rPr>
      </w:pPr>
    </w:p>
    <w:p w14:paraId="68E4DB6D" w14:textId="77777777" w:rsidR="0074289D" w:rsidRPr="009138B1" w:rsidRDefault="0074289D" w:rsidP="0074289D">
      <w:pPr>
        <w:ind w:leftChars="2108" w:left="4677" w:hangingChars="104" w:hanging="250"/>
        <w:rPr>
          <w:rFonts w:ascii="ＭＳ 明朝" w:eastAsia="ＭＳ 明朝" w:hAnsi="ＭＳ 明朝"/>
          <w:color w:val="FF0000"/>
          <w:sz w:val="24"/>
          <w:szCs w:val="24"/>
        </w:rPr>
      </w:pPr>
    </w:p>
    <w:p w14:paraId="2EC2D1D8" w14:textId="77777777" w:rsidR="0074289D" w:rsidRPr="009138B1" w:rsidRDefault="0074289D" w:rsidP="0074289D">
      <w:pPr>
        <w:ind w:leftChars="2108" w:left="4677" w:hangingChars="104" w:hanging="250"/>
        <w:rPr>
          <w:rFonts w:ascii="ＭＳ 明朝" w:eastAsia="ＭＳ 明朝" w:hAnsi="ＭＳ 明朝"/>
          <w:color w:val="FFFFFF" w:themeColor="background1"/>
          <w:sz w:val="24"/>
          <w:szCs w:val="24"/>
        </w:rPr>
      </w:pPr>
      <w:r w:rsidRPr="009138B1">
        <w:rPr>
          <w:rFonts w:ascii="ＭＳ 明朝" w:eastAsia="ＭＳ 明朝" w:hAnsi="ＭＳ 明朝" w:hint="eastAsia"/>
          <w:sz w:val="24"/>
          <w:szCs w:val="24"/>
        </w:rPr>
        <w:t>乙</w:t>
      </w:r>
      <w:r w:rsidRPr="009138B1">
        <w:rPr>
          <w:rFonts w:ascii="ＭＳ 明朝" w:eastAsia="ＭＳ 明朝" w:hAnsi="ＭＳ 明朝" w:hint="eastAsia"/>
          <w:color w:val="FF0000"/>
          <w:sz w:val="24"/>
          <w:szCs w:val="24"/>
        </w:rPr>
        <w:t xml:space="preserve">　</w:t>
      </w:r>
      <w:r w:rsidRPr="009138B1">
        <w:rPr>
          <w:rFonts w:ascii="ＭＳ 明朝" w:eastAsia="ＭＳ 明朝" w:hAnsi="ＭＳ 明朝" w:hint="eastAsia"/>
          <w:color w:val="FFFFFF" w:themeColor="background1"/>
          <w:sz w:val="24"/>
          <w:szCs w:val="24"/>
        </w:rPr>
        <w:t>亀田本町第二町会</w:t>
      </w:r>
    </w:p>
    <w:p w14:paraId="02F91EDE" w14:textId="1BDC3F3C" w:rsidR="0074289D" w:rsidRPr="009138B1" w:rsidRDefault="0074289D" w:rsidP="0074289D">
      <w:pPr>
        <w:ind w:leftChars="2108" w:left="4427" w:firstLineChars="200" w:firstLine="480"/>
        <w:rPr>
          <w:rFonts w:ascii="ＭＳ 明朝" w:eastAsia="ＭＳ 明朝" w:hAnsi="ＭＳ 明朝"/>
          <w:color w:val="FFFFFF" w:themeColor="background1"/>
          <w:sz w:val="24"/>
          <w:szCs w:val="24"/>
        </w:rPr>
      </w:pPr>
      <w:r w:rsidRPr="009138B1">
        <w:rPr>
          <w:rFonts w:ascii="ＭＳ 明朝" w:eastAsia="ＭＳ 明朝" w:hAnsi="ＭＳ 明朝" w:hint="eastAsia"/>
          <w:color w:val="FFFFFF" w:themeColor="background1"/>
          <w:sz w:val="24"/>
          <w:szCs w:val="24"/>
        </w:rPr>
        <w:t>会長　　相　馬　　雅　恵</w:t>
      </w:r>
    </w:p>
    <w:p w14:paraId="69261D33" w14:textId="3DB748BA" w:rsidR="00774E39" w:rsidRPr="0074289D" w:rsidRDefault="00774E39" w:rsidP="0074289D"/>
    <w:p w14:paraId="18EC2D58" w14:textId="0BD8DE07" w:rsidR="00B4592A" w:rsidRDefault="00B4592A" w:rsidP="00261308">
      <w:pPr>
        <w:widowControl/>
        <w:jc w:val="left"/>
        <w:rPr>
          <w:rFonts w:ascii="ＭＳ 明朝" w:eastAsia="ＭＳ 明朝" w:hAnsi="ＭＳ 明朝"/>
          <w:sz w:val="24"/>
          <w:szCs w:val="24"/>
        </w:rPr>
      </w:pPr>
    </w:p>
    <w:p w14:paraId="69F15F53" w14:textId="00C435FF" w:rsidR="00B4592A" w:rsidRDefault="00B4592A">
      <w:pPr>
        <w:widowControl/>
        <w:jc w:val="left"/>
        <w:rPr>
          <w:rFonts w:ascii="ＭＳ 明朝" w:eastAsia="ＭＳ 明朝" w:hAnsi="ＭＳ 明朝"/>
          <w:sz w:val="24"/>
          <w:szCs w:val="24"/>
        </w:rPr>
        <w:sectPr w:rsidR="00B4592A" w:rsidSect="00261308">
          <w:footerReference w:type="default" r:id="rId7"/>
          <w:pgSz w:w="11906" w:h="16838" w:code="9"/>
          <w:pgMar w:top="1304" w:right="1077" w:bottom="1440" w:left="1077" w:header="397" w:footer="227" w:gutter="0"/>
          <w:pgNumType w:start="1"/>
          <w:cols w:space="425"/>
          <w:docGrid w:type="lines" w:linePitch="360"/>
        </w:sectPr>
      </w:pPr>
      <w:bookmarkStart w:id="0" w:name="_GoBack"/>
      <w:bookmarkEnd w:id="0"/>
    </w:p>
    <w:p w14:paraId="3F60E6E2" w14:textId="7ED809C3" w:rsidR="00D122C8" w:rsidRPr="00261308" w:rsidRDefault="00D122C8" w:rsidP="000736BC">
      <w:pPr>
        <w:widowControl/>
        <w:jc w:val="left"/>
        <w:rPr>
          <w:rFonts w:ascii="ＭＳ 明朝" w:eastAsia="ＭＳ 明朝" w:hAnsi="ＭＳ 明朝" w:hint="eastAsia"/>
          <w:sz w:val="24"/>
          <w:szCs w:val="24"/>
        </w:rPr>
      </w:pPr>
    </w:p>
    <w:sectPr w:rsidR="00D122C8" w:rsidRPr="00261308" w:rsidSect="00261308">
      <w:footerReference w:type="default" r:id="rId8"/>
      <w:pgSz w:w="11906" w:h="16838" w:code="9"/>
      <w:pgMar w:top="1304" w:right="1077" w:bottom="1440" w:left="1077" w:header="397" w:footer="22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4EB4C" w14:textId="77777777" w:rsidR="002B0E6D" w:rsidRDefault="002B0E6D" w:rsidP="002F5436">
      <w:r>
        <w:separator/>
      </w:r>
    </w:p>
  </w:endnote>
  <w:endnote w:type="continuationSeparator" w:id="0">
    <w:p w14:paraId="32EB10CC" w14:textId="77777777" w:rsidR="002B0E6D" w:rsidRDefault="002B0E6D" w:rsidP="002F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990177"/>
      <w:docPartObj>
        <w:docPartGallery w:val="Page Numbers (Bottom of Page)"/>
        <w:docPartUnique/>
      </w:docPartObj>
    </w:sdtPr>
    <w:sdtEndPr/>
    <w:sdtContent>
      <w:p w14:paraId="3A6D3ED4" w14:textId="5FE1B412" w:rsidR="002B0E6D" w:rsidRDefault="002B0E6D">
        <w:pPr>
          <w:pStyle w:val="a5"/>
          <w:jc w:val="center"/>
        </w:pPr>
        <w:r>
          <w:fldChar w:fldCharType="begin"/>
        </w:r>
        <w:r>
          <w:instrText>PAGE   \* MERGEFORMAT</w:instrText>
        </w:r>
        <w:r>
          <w:fldChar w:fldCharType="separate"/>
        </w:r>
        <w:r>
          <w:rPr>
            <w:lang w:val="ja-JP"/>
          </w:rPr>
          <w:t>2</w:t>
        </w:r>
        <w:r>
          <w:fldChar w:fldCharType="end"/>
        </w:r>
      </w:p>
    </w:sdtContent>
  </w:sdt>
  <w:p w14:paraId="5AB9F573" w14:textId="77777777" w:rsidR="002B0E6D" w:rsidRDefault="002B0E6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F1429" w14:textId="7C6496B0" w:rsidR="002B0E6D" w:rsidRDefault="002B0E6D">
    <w:pPr>
      <w:pStyle w:val="a5"/>
      <w:jc w:val="center"/>
    </w:pPr>
  </w:p>
  <w:p w14:paraId="11455385" w14:textId="77777777" w:rsidR="002B0E6D" w:rsidRDefault="002B0E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F9640" w14:textId="77777777" w:rsidR="002B0E6D" w:rsidRDefault="002B0E6D" w:rsidP="002F5436">
      <w:r>
        <w:separator/>
      </w:r>
    </w:p>
  </w:footnote>
  <w:footnote w:type="continuationSeparator" w:id="0">
    <w:p w14:paraId="7AB086C5" w14:textId="77777777" w:rsidR="002B0E6D" w:rsidRDefault="002B0E6D" w:rsidP="002F5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CB9"/>
    <w:rsid w:val="00002198"/>
    <w:rsid w:val="000058FE"/>
    <w:rsid w:val="00021267"/>
    <w:rsid w:val="00024235"/>
    <w:rsid w:val="00031E10"/>
    <w:rsid w:val="00045CB1"/>
    <w:rsid w:val="00053FF5"/>
    <w:rsid w:val="000651E8"/>
    <w:rsid w:val="00067D77"/>
    <w:rsid w:val="000736BC"/>
    <w:rsid w:val="000752AC"/>
    <w:rsid w:val="0008096E"/>
    <w:rsid w:val="00087CD0"/>
    <w:rsid w:val="000A04AC"/>
    <w:rsid w:val="000A37B9"/>
    <w:rsid w:val="000B2618"/>
    <w:rsid w:val="000B4201"/>
    <w:rsid w:val="000C2381"/>
    <w:rsid w:val="000C4332"/>
    <w:rsid w:val="000E6C08"/>
    <w:rsid w:val="000E743C"/>
    <w:rsid w:val="000F523F"/>
    <w:rsid w:val="000F7348"/>
    <w:rsid w:val="0010286D"/>
    <w:rsid w:val="00103A5D"/>
    <w:rsid w:val="00145786"/>
    <w:rsid w:val="001547B3"/>
    <w:rsid w:val="00161C10"/>
    <w:rsid w:val="00181463"/>
    <w:rsid w:val="001C5B3A"/>
    <w:rsid w:val="001C67C6"/>
    <w:rsid w:val="001D163D"/>
    <w:rsid w:val="001F6844"/>
    <w:rsid w:val="002020A4"/>
    <w:rsid w:val="00207F63"/>
    <w:rsid w:val="0021425E"/>
    <w:rsid w:val="00217BCD"/>
    <w:rsid w:val="002222BB"/>
    <w:rsid w:val="00231CB9"/>
    <w:rsid w:val="00251176"/>
    <w:rsid w:val="00253B7E"/>
    <w:rsid w:val="00257F25"/>
    <w:rsid w:val="00261308"/>
    <w:rsid w:val="00266DA7"/>
    <w:rsid w:val="00267622"/>
    <w:rsid w:val="00267DB6"/>
    <w:rsid w:val="00270175"/>
    <w:rsid w:val="00272452"/>
    <w:rsid w:val="00275FFE"/>
    <w:rsid w:val="0029442B"/>
    <w:rsid w:val="00297AB7"/>
    <w:rsid w:val="002A172F"/>
    <w:rsid w:val="002B0E6D"/>
    <w:rsid w:val="002D0EFE"/>
    <w:rsid w:val="002F146F"/>
    <w:rsid w:val="002F3609"/>
    <w:rsid w:val="002F5436"/>
    <w:rsid w:val="00313779"/>
    <w:rsid w:val="003141CE"/>
    <w:rsid w:val="003141EB"/>
    <w:rsid w:val="00334CA2"/>
    <w:rsid w:val="00356442"/>
    <w:rsid w:val="0037423C"/>
    <w:rsid w:val="003C050F"/>
    <w:rsid w:val="003C0B11"/>
    <w:rsid w:val="003E482A"/>
    <w:rsid w:val="003E7A81"/>
    <w:rsid w:val="003F6E72"/>
    <w:rsid w:val="003F7556"/>
    <w:rsid w:val="004472EC"/>
    <w:rsid w:val="004531B0"/>
    <w:rsid w:val="00453870"/>
    <w:rsid w:val="00453E83"/>
    <w:rsid w:val="004641A3"/>
    <w:rsid w:val="00466070"/>
    <w:rsid w:val="004760FB"/>
    <w:rsid w:val="004A28B9"/>
    <w:rsid w:val="004A3F12"/>
    <w:rsid w:val="004A6119"/>
    <w:rsid w:val="004A78A5"/>
    <w:rsid w:val="004C366B"/>
    <w:rsid w:val="004C6229"/>
    <w:rsid w:val="004C6642"/>
    <w:rsid w:val="004D5780"/>
    <w:rsid w:val="004E0D51"/>
    <w:rsid w:val="004F24B4"/>
    <w:rsid w:val="004F616B"/>
    <w:rsid w:val="0050168F"/>
    <w:rsid w:val="0050319E"/>
    <w:rsid w:val="00532871"/>
    <w:rsid w:val="005409ED"/>
    <w:rsid w:val="005509A1"/>
    <w:rsid w:val="0056405E"/>
    <w:rsid w:val="005977FC"/>
    <w:rsid w:val="005A7256"/>
    <w:rsid w:val="005B0950"/>
    <w:rsid w:val="005C32F4"/>
    <w:rsid w:val="005C6452"/>
    <w:rsid w:val="005D088E"/>
    <w:rsid w:val="005D3272"/>
    <w:rsid w:val="00613C1C"/>
    <w:rsid w:val="006233A7"/>
    <w:rsid w:val="00625076"/>
    <w:rsid w:val="00625547"/>
    <w:rsid w:val="00631E14"/>
    <w:rsid w:val="00653B2E"/>
    <w:rsid w:val="006554A5"/>
    <w:rsid w:val="0066451B"/>
    <w:rsid w:val="00667368"/>
    <w:rsid w:val="00685540"/>
    <w:rsid w:val="00697A58"/>
    <w:rsid w:val="006A4E35"/>
    <w:rsid w:val="006B53B6"/>
    <w:rsid w:val="006B5A27"/>
    <w:rsid w:val="006C19E3"/>
    <w:rsid w:val="006C257C"/>
    <w:rsid w:val="006C2B5F"/>
    <w:rsid w:val="006C483C"/>
    <w:rsid w:val="006D092A"/>
    <w:rsid w:val="006D0A5C"/>
    <w:rsid w:val="006D2F66"/>
    <w:rsid w:val="006D51D1"/>
    <w:rsid w:val="006F5D89"/>
    <w:rsid w:val="006F6C26"/>
    <w:rsid w:val="007014A5"/>
    <w:rsid w:val="00704DD9"/>
    <w:rsid w:val="00713B8F"/>
    <w:rsid w:val="00722080"/>
    <w:rsid w:val="007316E2"/>
    <w:rsid w:val="00735BC2"/>
    <w:rsid w:val="007402D7"/>
    <w:rsid w:val="00740DB2"/>
    <w:rsid w:val="0074289D"/>
    <w:rsid w:val="00752B32"/>
    <w:rsid w:val="00757568"/>
    <w:rsid w:val="00757E2F"/>
    <w:rsid w:val="00763202"/>
    <w:rsid w:val="00766787"/>
    <w:rsid w:val="0077151B"/>
    <w:rsid w:val="00774E39"/>
    <w:rsid w:val="00783CFF"/>
    <w:rsid w:val="007B4044"/>
    <w:rsid w:val="007E2151"/>
    <w:rsid w:val="007F79E1"/>
    <w:rsid w:val="00802C81"/>
    <w:rsid w:val="008204AE"/>
    <w:rsid w:val="00821D1E"/>
    <w:rsid w:val="0082575A"/>
    <w:rsid w:val="00825B13"/>
    <w:rsid w:val="0086062D"/>
    <w:rsid w:val="008750EC"/>
    <w:rsid w:val="00876B39"/>
    <w:rsid w:val="00877B81"/>
    <w:rsid w:val="00894E58"/>
    <w:rsid w:val="00897A82"/>
    <w:rsid w:val="008A6297"/>
    <w:rsid w:val="008C107F"/>
    <w:rsid w:val="008E2810"/>
    <w:rsid w:val="008F0273"/>
    <w:rsid w:val="0090079D"/>
    <w:rsid w:val="00915EE3"/>
    <w:rsid w:val="00923AFC"/>
    <w:rsid w:val="0093607D"/>
    <w:rsid w:val="00953C55"/>
    <w:rsid w:val="00953D66"/>
    <w:rsid w:val="0096688A"/>
    <w:rsid w:val="009708A1"/>
    <w:rsid w:val="00986746"/>
    <w:rsid w:val="0099661F"/>
    <w:rsid w:val="009A55C8"/>
    <w:rsid w:val="009F16E4"/>
    <w:rsid w:val="009F2203"/>
    <w:rsid w:val="009F2B80"/>
    <w:rsid w:val="00A04D15"/>
    <w:rsid w:val="00A059CC"/>
    <w:rsid w:val="00A07A78"/>
    <w:rsid w:val="00A16E27"/>
    <w:rsid w:val="00A2243B"/>
    <w:rsid w:val="00A41722"/>
    <w:rsid w:val="00A50DD4"/>
    <w:rsid w:val="00A50F63"/>
    <w:rsid w:val="00A75D0C"/>
    <w:rsid w:val="00A90393"/>
    <w:rsid w:val="00AA3012"/>
    <w:rsid w:val="00AC2941"/>
    <w:rsid w:val="00AC7E72"/>
    <w:rsid w:val="00AD45A5"/>
    <w:rsid w:val="00AE43BC"/>
    <w:rsid w:val="00AE475F"/>
    <w:rsid w:val="00AF3E02"/>
    <w:rsid w:val="00B004B4"/>
    <w:rsid w:val="00B11E78"/>
    <w:rsid w:val="00B36A54"/>
    <w:rsid w:val="00B4592A"/>
    <w:rsid w:val="00B475B4"/>
    <w:rsid w:val="00B5303D"/>
    <w:rsid w:val="00B656F6"/>
    <w:rsid w:val="00B73084"/>
    <w:rsid w:val="00B762A6"/>
    <w:rsid w:val="00B8475E"/>
    <w:rsid w:val="00B95477"/>
    <w:rsid w:val="00B95856"/>
    <w:rsid w:val="00BA5F47"/>
    <w:rsid w:val="00BA621A"/>
    <w:rsid w:val="00BB31D0"/>
    <w:rsid w:val="00BB5BB8"/>
    <w:rsid w:val="00BC078B"/>
    <w:rsid w:val="00BC0FC1"/>
    <w:rsid w:val="00BC5B63"/>
    <w:rsid w:val="00BC708F"/>
    <w:rsid w:val="00BF5B03"/>
    <w:rsid w:val="00C17532"/>
    <w:rsid w:val="00C25068"/>
    <w:rsid w:val="00C26C78"/>
    <w:rsid w:val="00C33CA0"/>
    <w:rsid w:val="00C53339"/>
    <w:rsid w:val="00C53D50"/>
    <w:rsid w:val="00C55A5B"/>
    <w:rsid w:val="00C57229"/>
    <w:rsid w:val="00C62C8E"/>
    <w:rsid w:val="00C75B4A"/>
    <w:rsid w:val="00C94C52"/>
    <w:rsid w:val="00CC492C"/>
    <w:rsid w:val="00CC5534"/>
    <w:rsid w:val="00CC6835"/>
    <w:rsid w:val="00CD0029"/>
    <w:rsid w:val="00CE3EF0"/>
    <w:rsid w:val="00CF1751"/>
    <w:rsid w:val="00CF3774"/>
    <w:rsid w:val="00CF4644"/>
    <w:rsid w:val="00D06309"/>
    <w:rsid w:val="00D122C8"/>
    <w:rsid w:val="00D32352"/>
    <w:rsid w:val="00D40719"/>
    <w:rsid w:val="00D63AA1"/>
    <w:rsid w:val="00D63F8B"/>
    <w:rsid w:val="00D6763A"/>
    <w:rsid w:val="00D73AD0"/>
    <w:rsid w:val="00D804B1"/>
    <w:rsid w:val="00D81552"/>
    <w:rsid w:val="00D81784"/>
    <w:rsid w:val="00D9135E"/>
    <w:rsid w:val="00D92D46"/>
    <w:rsid w:val="00DC7B78"/>
    <w:rsid w:val="00DD4172"/>
    <w:rsid w:val="00DE6CFE"/>
    <w:rsid w:val="00DF02B4"/>
    <w:rsid w:val="00DF28FC"/>
    <w:rsid w:val="00E05643"/>
    <w:rsid w:val="00E06E99"/>
    <w:rsid w:val="00E11FD8"/>
    <w:rsid w:val="00E16F23"/>
    <w:rsid w:val="00E17F15"/>
    <w:rsid w:val="00E2615C"/>
    <w:rsid w:val="00E425FA"/>
    <w:rsid w:val="00E53288"/>
    <w:rsid w:val="00E575EF"/>
    <w:rsid w:val="00E60B9E"/>
    <w:rsid w:val="00E65A4B"/>
    <w:rsid w:val="00E82C95"/>
    <w:rsid w:val="00E97784"/>
    <w:rsid w:val="00EA3FE4"/>
    <w:rsid w:val="00EB255F"/>
    <w:rsid w:val="00EB273E"/>
    <w:rsid w:val="00EB6468"/>
    <w:rsid w:val="00EC6791"/>
    <w:rsid w:val="00ED46CB"/>
    <w:rsid w:val="00EE0923"/>
    <w:rsid w:val="00F06C03"/>
    <w:rsid w:val="00F06D40"/>
    <w:rsid w:val="00F1727F"/>
    <w:rsid w:val="00F20841"/>
    <w:rsid w:val="00F2295F"/>
    <w:rsid w:val="00F267D0"/>
    <w:rsid w:val="00F35C6D"/>
    <w:rsid w:val="00F72C07"/>
    <w:rsid w:val="00F76109"/>
    <w:rsid w:val="00F77EC8"/>
    <w:rsid w:val="00F85061"/>
    <w:rsid w:val="00F922C4"/>
    <w:rsid w:val="00F95377"/>
    <w:rsid w:val="00FB0A52"/>
    <w:rsid w:val="00FB5546"/>
    <w:rsid w:val="00FD2AB3"/>
    <w:rsid w:val="00FD48C7"/>
    <w:rsid w:val="00FD5FD1"/>
    <w:rsid w:val="00FE0E84"/>
    <w:rsid w:val="00FF2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C6BC315"/>
  <w15:chartTrackingRefBased/>
  <w15:docId w15:val="{7CB80971-50AD-4638-8B5A-6A9C3B2D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405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6405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5436"/>
    <w:pPr>
      <w:tabs>
        <w:tab w:val="center" w:pos="4252"/>
        <w:tab w:val="right" w:pos="8504"/>
      </w:tabs>
      <w:snapToGrid w:val="0"/>
    </w:pPr>
  </w:style>
  <w:style w:type="character" w:customStyle="1" w:styleId="a4">
    <w:name w:val="ヘッダー (文字)"/>
    <w:basedOn w:val="a0"/>
    <w:link w:val="a3"/>
    <w:uiPriority w:val="99"/>
    <w:rsid w:val="002F5436"/>
  </w:style>
  <w:style w:type="paragraph" w:styleId="a5">
    <w:name w:val="footer"/>
    <w:basedOn w:val="a"/>
    <w:link w:val="a6"/>
    <w:uiPriority w:val="99"/>
    <w:unhideWhenUsed/>
    <w:rsid w:val="002F5436"/>
    <w:pPr>
      <w:tabs>
        <w:tab w:val="center" w:pos="4252"/>
        <w:tab w:val="right" w:pos="8504"/>
      </w:tabs>
      <w:snapToGrid w:val="0"/>
    </w:pPr>
  </w:style>
  <w:style w:type="character" w:customStyle="1" w:styleId="a6">
    <w:name w:val="フッター (文字)"/>
    <w:basedOn w:val="a0"/>
    <w:link w:val="a5"/>
    <w:uiPriority w:val="99"/>
    <w:rsid w:val="002F5436"/>
  </w:style>
  <w:style w:type="character" w:customStyle="1" w:styleId="10">
    <w:name w:val="見出し 1 (文字)"/>
    <w:basedOn w:val="a0"/>
    <w:link w:val="1"/>
    <w:uiPriority w:val="9"/>
    <w:rsid w:val="0056405E"/>
    <w:rPr>
      <w:rFonts w:asciiTheme="majorHAnsi" w:eastAsiaTheme="majorEastAsia" w:hAnsiTheme="majorHAnsi" w:cstheme="majorBidi"/>
      <w:sz w:val="24"/>
      <w:szCs w:val="24"/>
    </w:rPr>
  </w:style>
  <w:style w:type="character" w:customStyle="1" w:styleId="20">
    <w:name w:val="見出し 2 (文字)"/>
    <w:basedOn w:val="a0"/>
    <w:link w:val="2"/>
    <w:uiPriority w:val="9"/>
    <w:rsid w:val="0056405E"/>
    <w:rPr>
      <w:rFonts w:asciiTheme="majorHAnsi" w:eastAsiaTheme="majorEastAsia" w:hAnsiTheme="majorHAnsi" w:cstheme="majorBidi"/>
    </w:rPr>
  </w:style>
  <w:style w:type="paragraph" w:styleId="a7">
    <w:name w:val="TOC Heading"/>
    <w:basedOn w:val="1"/>
    <w:next w:val="a"/>
    <w:uiPriority w:val="39"/>
    <w:unhideWhenUsed/>
    <w:qFormat/>
    <w:rsid w:val="0056405E"/>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266DA7"/>
    <w:pPr>
      <w:tabs>
        <w:tab w:val="right" w:leader="dot" w:pos="9742"/>
      </w:tabs>
      <w:spacing w:line="340" w:lineRule="exact"/>
      <w:ind w:leftChars="100" w:left="210"/>
    </w:pPr>
  </w:style>
  <w:style w:type="paragraph" w:styleId="11">
    <w:name w:val="toc 1"/>
    <w:basedOn w:val="a"/>
    <w:next w:val="a"/>
    <w:autoRedefine/>
    <w:uiPriority w:val="39"/>
    <w:unhideWhenUsed/>
    <w:rsid w:val="0056405E"/>
  </w:style>
  <w:style w:type="character" w:styleId="a8">
    <w:name w:val="Hyperlink"/>
    <w:basedOn w:val="a0"/>
    <w:uiPriority w:val="99"/>
    <w:unhideWhenUsed/>
    <w:rsid w:val="0056405E"/>
    <w:rPr>
      <w:color w:val="0563C1" w:themeColor="hyperlink"/>
      <w:u w:val="single"/>
    </w:rPr>
  </w:style>
  <w:style w:type="paragraph" w:styleId="a9">
    <w:name w:val="Balloon Text"/>
    <w:basedOn w:val="a"/>
    <w:link w:val="aa"/>
    <w:uiPriority w:val="99"/>
    <w:semiHidden/>
    <w:unhideWhenUsed/>
    <w:rsid w:val="000E6C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6C08"/>
    <w:rPr>
      <w:rFonts w:asciiTheme="majorHAnsi" w:eastAsiaTheme="majorEastAsia" w:hAnsiTheme="majorHAnsi" w:cstheme="majorBidi"/>
      <w:sz w:val="18"/>
      <w:szCs w:val="18"/>
    </w:rPr>
  </w:style>
  <w:style w:type="table" w:styleId="ab">
    <w:name w:val="Table Grid"/>
    <w:basedOn w:val="a1"/>
    <w:uiPriority w:val="39"/>
    <w:rsid w:val="00E16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297514">
      <w:bodyDiv w:val="1"/>
      <w:marLeft w:val="0"/>
      <w:marRight w:val="0"/>
      <w:marTop w:val="0"/>
      <w:marBottom w:val="0"/>
      <w:divBdr>
        <w:top w:val="none" w:sz="0" w:space="0" w:color="auto"/>
        <w:left w:val="none" w:sz="0" w:space="0" w:color="auto"/>
        <w:bottom w:val="none" w:sz="0" w:space="0" w:color="auto"/>
        <w:right w:val="none" w:sz="0" w:space="0" w:color="auto"/>
      </w:divBdr>
    </w:div>
    <w:div w:id="571234401">
      <w:bodyDiv w:val="1"/>
      <w:marLeft w:val="0"/>
      <w:marRight w:val="0"/>
      <w:marTop w:val="0"/>
      <w:marBottom w:val="0"/>
      <w:divBdr>
        <w:top w:val="none" w:sz="0" w:space="0" w:color="auto"/>
        <w:left w:val="none" w:sz="0" w:space="0" w:color="auto"/>
        <w:bottom w:val="none" w:sz="0" w:space="0" w:color="auto"/>
        <w:right w:val="none" w:sz="0" w:space="0" w:color="auto"/>
      </w:divBdr>
    </w:div>
    <w:div w:id="594823945">
      <w:bodyDiv w:val="1"/>
      <w:marLeft w:val="0"/>
      <w:marRight w:val="0"/>
      <w:marTop w:val="0"/>
      <w:marBottom w:val="0"/>
      <w:divBdr>
        <w:top w:val="none" w:sz="0" w:space="0" w:color="auto"/>
        <w:left w:val="none" w:sz="0" w:space="0" w:color="auto"/>
        <w:bottom w:val="none" w:sz="0" w:space="0" w:color="auto"/>
        <w:right w:val="none" w:sz="0" w:space="0" w:color="auto"/>
      </w:divBdr>
    </w:div>
    <w:div w:id="924648250">
      <w:bodyDiv w:val="1"/>
      <w:marLeft w:val="0"/>
      <w:marRight w:val="0"/>
      <w:marTop w:val="0"/>
      <w:marBottom w:val="0"/>
      <w:divBdr>
        <w:top w:val="none" w:sz="0" w:space="0" w:color="auto"/>
        <w:left w:val="none" w:sz="0" w:space="0" w:color="auto"/>
        <w:bottom w:val="none" w:sz="0" w:space="0" w:color="auto"/>
        <w:right w:val="none" w:sz="0" w:space="0" w:color="auto"/>
      </w:divBdr>
    </w:div>
    <w:div w:id="1430855411">
      <w:bodyDiv w:val="1"/>
      <w:marLeft w:val="0"/>
      <w:marRight w:val="0"/>
      <w:marTop w:val="0"/>
      <w:marBottom w:val="0"/>
      <w:divBdr>
        <w:top w:val="none" w:sz="0" w:space="0" w:color="auto"/>
        <w:left w:val="none" w:sz="0" w:space="0" w:color="auto"/>
        <w:bottom w:val="none" w:sz="0" w:space="0" w:color="auto"/>
        <w:right w:val="none" w:sz="0" w:space="0" w:color="auto"/>
      </w:divBdr>
    </w:div>
    <w:div w:id="1654947691">
      <w:bodyDiv w:val="1"/>
      <w:marLeft w:val="0"/>
      <w:marRight w:val="0"/>
      <w:marTop w:val="0"/>
      <w:marBottom w:val="0"/>
      <w:divBdr>
        <w:top w:val="none" w:sz="0" w:space="0" w:color="auto"/>
        <w:left w:val="none" w:sz="0" w:space="0" w:color="auto"/>
        <w:bottom w:val="none" w:sz="0" w:space="0" w:color="auto"/>
        <w:right w:val="none" w:sz="0" w:space="0" w:color="auto"/>
      </w:divBdr>
    </w:div>
    <w:div w:id="193713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2E751-C495-4FE3-925A-A9D887E37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4</Pages>
  <Words>260</Words>
  <Characters>1485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播磨　まりや</dc:creator>
  <cp:keywords/>
  <dc:description/>
  <cp:lastModifiedBy>腰山　恭平</cp:lastModifiedBy>
  <cp:revision>105</cp:revision>
  <cp:lastPrinted>2023-11-30T07:07:00Z</cp:lastPrinted>
  <dcterms:created xsi:type="dcterms:W3CDTF">2022-10-24T08:42:00Z</dcterms:created>
  <dcterms:modified xsi:type="dcterms:W3CDTF">2023-12-13T23:24:00Z</dcterms:modified>
</cp:coreProperties>
</file>