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603066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公募説明会</w:t>
      </w:r>
      <w:r w:rsidR="001728BE"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</w:t>
      </w:r>
      <w:r w:rsidR="00B906B9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 xml:space="preserve">　</w:t>
      </w:r>
      <w:r w:rsidR="0069343B">
        <w:rPr>
          <w:rFonts w:ascii="ＭＳ 明朝" w:hint="eastAsia"/>
          <w:sz w:val="24"/>
          <w:szCs w:val="24"/>
        </w:rPr>
        <w:t>令和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C467FD" w:rsidRDefault="005E73D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</w:t>
      </w:r>
      <w:r w:rsidR="00457CDB">
        <w:rPr>
          <w:rFonts w:ascii="ＭＳ 明朝" w:hint="eastAsia"/>
          <w:sz w:val="24"/>
          <w:szCs w:val="24"/>
        </w:rPr>
        <w:t>役所</w:t>
      </w:r>
      <w:r>
        <w:rPr>
          <w:rFonts w:ascii="ＭＳ 明朝" w:hint="eastAsia"/>
          <w:sz w:val="24"/>
          <w:szCs w:val="24"/>
        </w:rPr>
        <w:t>職員厚生会長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5E73D4" w:rsidRDefault="005E73D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69343B">
        <w:rPr>
          <w:rFonts w:ascii="ＭＳ 明朝" w:hint="eastAsia"/>
          <w:sz w:val="24"/>
          <w:szCs w:val="24"/>
        </w:rPr>
        <w:t>函館市役所職員厚生会売店設置運営</w:t>
      </w:r>
      <w:r w:rsidR="001728BE" w:rsidRPr="001728BE">
        <w:rPr>
          <w:rFonts w:ascii="ＭＳ 明朝" w:hint="eastAsia"/>
          <w:sz w:val="24"/>
          <w:szCs w:val="24"/>
        </w:rPr>
        <w:t>業務に係る公募</w:t>
      </w:r>
      <w:r w:rsidR="00603066">
        <w:rPr>
          <w:rFonts w:ascii="ＭＳ 明朝" w:hint="eastAsia"/>
          <w:sz w:val="24"/>
          <w:szCs w:val="24"/>
        </w:rPr>
        <w:t>説明会に参加し</w:t>
      </w:r>
      <w:r w:rsidR="00E857C5">
        <w:rPr>
          <w:rFonts w:ascii="ＭＳ 明朝" w:hint="eastAsia"/>
          <w:sz w:val="24"/>
          <w:szCs w:val="24"/>
        </w:rPr>
        <w:t>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5247"/>
      </w:tblGrid>
      <w:tr w:rsidR="001728BE" w:rsidRPr="001728BE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601BA5" w:rsidRPr="001728BE" w:rsidRDefault="00603066" w:rsidP="00361320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参 加 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</w:tc>
        <w:tc>
          <w:tcPr>
            <w:tcW w:w="2127" w:type="dxa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3066" w:rsidRPr="001728BE" w:rsidTr="00603066">
        <w:trPr>
          <w:trHeight w:val="780"/>
        </w:trPr>
        <w:tc>
          <w:tcPr>
            <w:tcW w:w="1696" w:type="dxa"/>
            <w:vMerge/>
            <w:shd w:val="clear" w:color="auto" w:fill="auto"/>
            <w:vAlign w:val="center"/>
          </w:tcPr>
          <w:p w:rsidR="00603066" w:rsidRPr="001728BE" w:rsidRDefault="00603066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03066" w:rsidRPr="001728BE" w:rsidRDefault="00603066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603066" w:rsidRPr="001728BE" w:rsidRDefault="00603066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61320" w:rsidRPr="001728BE" w:rsidTr="007753D9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61320" w:rsidRPr="001728BE" w:rsidTr="007753D9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61320" w:rsidRPr="001728BE" w:rsidRDefault="00361320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1320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361320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753D9" w:rsidRPr="001728BE" w:rsidTr="007753D9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7753D9" w:rsidRPr="001728BE" w:rsidRDefault="007753D9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753D9" w:rsidRDefault="007753D9" w:rsidP="001728BE">
            <w:pPr>
              <w:autoSpaceDE w:val="0"/>
              <w:autoSpaceDN w:val="0"/>
              <w:rPr>
                <w:rFonts w:asci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53D9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7753D9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7753D9" w:rsidRPr="001728BE" w:rsidRDefault="007753D9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61320" w:rsidRPr="001728BE" w:rsidTr="007753D9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61320" w:rsidRPr="001728BE" w:rsidTr="007753D9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61320" w:rsidRPr="001728BE" w:rsidTr="007753D9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61320" w:rsidRPr="001728BE" w:rsidTr="007753D9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61320" w:rsidRDefault="00361320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361320" w:rsidRDefault="00361320" w:rsidP="007753D9">
      <w:pPr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bookmarkEnd w:id="0"/>
    </w:p>
    <w:sectPr w:rsidR="00361320" w:rsidSect="009B6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C45" w:rsidRDefault="00856C45" w:rsidP="00E10254">
      <w:r>
        <w:separator/>
      </w:r>
    </w:p>
  </w:endnote>
  <w:endnote w:type="continuationSeparator" w:id="0">
    <w:p w:rsidR="00856C45" w:rsidRDefault="00856C4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B9" w:rsidRDefault="00B906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B9" w:rsidRDefault="00B906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B9" w:rsidRDefault="00B906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C45" w:rsidRDefault="00856C45" w:rsidP="00E10254">
      <w:r>
        <w:separator/>
      </w:r>
    </w:p>
  </w:footnote>
  <w:footnote w:type="continuationSeparator" w:id="0">
    <w:p w:rsidR="00856C45" w:rsidRDefault="00856C4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B9" w:rsidRDefault="00B906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B9" w:rsidRDefault="00B906B9" w:rsidP="00B906B9">
    <w:pPr>
      <w:pStyle w:val="a3"/>
      <w:jc w:val="right"/>
    </w:pPr>
    <w:r>
      <w:rPr>
        <w:rFonts w:hint="eastAsia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B9" w:rsidRDefault="00B906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61320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57CDB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73D4"/>
    <w:rsid w:val="00601BA5"/>
    <w:rsid w:val="00603066"/>
    <w:rsid w:val="0062102F"/>
    <w:rsid w:val="00641B4B"/>
    <w:rsid w:val="00644184"/>
    <w:rsid w:val="00646830"/>
    <w:rsid w:val="00650BE0"/>
    <w:rsid w:val="00661700"/>
    <w:rsid w:val="0069343B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753D9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56C45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906B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467FD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557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9BD9C-E650-4DF1-8400-2E257FF3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平野　裕見子</cp:lastModifiedBy>
  <cp:revision>9</cp:revision>
  <cp:lastPrinted>2023-05-19T02:43:00Z</cp:lastPrinted>
  <dcterms:created xsi:type="dcterms:W3CDTF">2023-05-12T04:02:00Z</dcterms:created>
  <dcterms:modified xsi:type="dcterms:W3CDTF">2023-05-19T02:44:00Z</dcterms:modified>
</cp:coreProperties>
</file>