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90292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B90292">
        <w:rPr>
          <w:rFonts w:ascii="ＭＳ 明朝" w:hint="eastAsia"/>
          <w:sz w:val="24"/>
          <w:szCs w:val="24"/>
        </w:rPr>
        <w:t>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51385A" w:rsidRPr="0051385A">
        <w:rPr>
          <w:rFonts w:ascii="ＭＳ 明朝" w:hint="eastAsia"/>
          <w:sz w:val="24"/>
          <w:szCs w:val="24"/>
        </w:rPr>
        <w:t>障害者差別解消法普及啓発業務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930D96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D9" w:rsidRDefault="001748D9" w:rsidP="00E10254">
      <w:r>
        <w:separator/>
      </w:r>
    </w:p>
  </w:endnote>
  <w:endnote w:type="continuationSeparator" w:id="0">
    <w:p w:rsidR="001748D9" w:rsidRDefault="001748D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D9" w:rsidRDefault="001748D9" w:rsidP="00E10254">
      <w:r>
        <w:separator/>
      </w:r>
    </w:p>
  </w:footnote>
  <w:footnote w:type="continuationSeparator" w:id="0">
    <w:p w:rsidR="001748D9" w:rsidRDefault="001748D9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748D9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385A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259"/>
    <w:rsid w:val="008F6E92"/>
    <w:rsid w:val="0091799C"/>
    <w:rsid w:val="00917F55"/>
    <w:rsid w:val="00926581"/>
    <w:rsid w:val="00930D96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0292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954F-544D-4E66-96CA-B3FD9910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5</cp:revision>
  <cp:lastPrinted>2021-03-28T09:43:00Z</cp:lastPrinted>
  <dcterms:created xsi:type="dcterms:W3CDTF">2022-03-31T10:26:00Z</dcterms:created>
  <dcterms:modified xsi:type="dcterms:W3CDTF">2023-03-03T01:57:00Z</dcterms:modified>
</cp:coreProperties>
</file>